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L007</w:t>
        <w:br/>
        <w:t>10 minutes • Lesson resources</w:t>
      </w:r>
    </w:p>
    <w:p>
      <w:r>
        <w:t>REACH FOR THE STAR  |  GCSE MATHEMATICS</w:t>
      </w:r>
    </w:p>
    <w:p>
      <w:r>
        <w:t>L008: Fraction reasoning and retrieval</w:t>
      </w:r>
    </w:p>
    <w:p>
      <w:pPr>
        <w:pStyle w:val="Heading2"/>
      </w:pPr>
      <w:r>
        <w:t>F1</w:t>
      </w:r>
    </w:p>
    <w:p>
      <w:r>
        <w:t>Tomorrow calculate 3/4−1/8 and (2/5)÷(4/5).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L008, write one false fraction rule and a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independent check uses the meaning of the original problem. Estimate the size, reverse an operation, or represent equal parts. Repeating the same mistaken procedure is not a check.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