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L011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multipliers for percentage change, recover an original value and distinguish simple interest from repeated growth.</w:t>
      </w:r>
    </w:p>
    <w:p>
      <w:r>
        <w:t>L009 FDP; L010 percentage operators and recovering a whole; division and decimal multiplication.</w:t>
      </w:r>
    </w:p>
    <w:p>
      <w:r>
        <w:t>Selected specification content: R9.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After a 20% reduction, a price is £72. Original price? A £86.40, B £90, C £57.60. B: 72÷0.8. A adds 20% of the wrong base.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12; 0.2. Percentage operators use the reference whole.</w:t>
      </w:r>
    </w:p>
    <w:p>
      <w:pPr>
        <w:pStyle w:val="Heading2"/>
      </w:pPr>
      <w:r>
        <w:t>R2</w:t>
      </w:r>
    </w:p>
    <w:p>
      <w:r>
        <w:t>40. Divide by 0.75.</w:t>
      </w:r>
    </w:p>
    <w:p>
      <w:pPr>
        <w:pStyle w:val="Heading2"/>
      </w:pPr>
      <w:r>
        <w:t>R3</w:t>
      </w:r>
    </w:p>
    <w:p>
      <w:r>
        <w:t>1.25. One whole and one quarter.</w:t>
      </w:r>
    </w:p>
    <w:p>
      <w:pPr>
        <w:pStyle w:val="Heading2"/>
      </w:pPr>
      <w:r>
        <w:t>D1</w:t>
      </w:r>
    </w:p>
    <w:p>
      <w:r>
        <w:t>£68. 85% remains; 80×0.85=68.</w:t>
      </w:r>
    </w:p>
    <w:p>
      <w:pPr>
        <w:pStyle w:val="Heading2"/>
      </w:pPr>
      <w:r>
        <w:t>D2</w:t>
      </w:r>
    </w:p>
    <w:p>
      <w:r>
        <w:t>£60. 66 is 110%; divide by 1.1.</w:t>
      </w:r>
    </w:p>
    <w:p>
      <w:pPr>
        <w:pStyle w:val="Heading2"/>
      </w:pPr>
      <w:r>
        <w:t>D3</w:t>
      </w:r>
    </w:p>
    <w:p>
      <w:r>
        <w:t>20%. The increase is 12 compared with original 60.</w:t>
      </w:r>
    </w:p>
    <w:p>
      <w:pPr>
        <w:pStyle w:val="Heading2"/>
      </w:pPr>
      <w:r>
        <w:t>D4</w:t>
      </w:r>
    </w:p>
    <w:p>
      <w:r>
        <w:t>£324. £12 each year; £24 interest plus £300.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1.05→84; 0.95→76; 1.5→120; 0.5→40. Retain 100% before adding or subtracting the change.</w:t>
      </w:r>
    </w:p>
    <w:p>
      <w:pPr>
        <w:pStyle w:val="Heading2"/>
      </w:pPr>
      <w:r>
        <w:t>A2</w:t>
      </w:r>
    </w:p>
    <w:p>
      <w:r>
        <w:t>£81; £80; 25%. The relevant base is always the original.</w:t>
      </w:r>
    </w:p>
    <w:p>
      <w:pPr>
        <w:pStyle w:val="Heading2"/>
      </w:pPr>
      <w:r>
        <w:t>A3</w:t>
      </w:r>
    </w:p>
    <w:p>
      <w:r>
        <w:t>£96: 100×1.2×0.8. The fall is 20% of £120, which is £24.</w:t>
      </w:r>
    </w:p>
    <w:p>
      <w:pPr>
        <w:pStyle w:val="Heading2"/>
      </w:pPr>
      <w:r>
        <w:t>C1</w:t>
      </w:r>
    </w:p>
    <w:p>
      <w:r>
        <w:t>33 1/3%: the rise is 20/60=1/3 of the reduced price. The original fall was 25%, but reversal uses a different base.</w:t>
      </w:r>
    </w:p>
    <w:p>
      <w:pPr>
        <w:pStyle w:val="Heading2"/>
      </w:pPr>
      <w:r>
        <w:t>C2</w:t>
      </w:r>
    </w:p>
    <w:p>
      <w:r>
        <w:t>Simple: £120. Repeated growth: £121. Simple adds £10 each year; repeated growth adds £10 then £11.</w:t>
      </w:r>
    </w:p>
    <w:p>
      <w:r>
        <w:t>Calculator guidance: Core examples are non-calculator friendly. Optional check after A3: 100×1.2×0.8=96. Keep intermediate values unrounded; use ordinary multipliers rather than a calculator-specific % key.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0.85×120 M1; £102 A1. A reduction leaves 85%.</w:t>
      </w:r>
    </w:p>
    <w:p>
      <w:pPr>
        <w:pStyle w:val="Heading2"/>
      </w:pPr>
      <w:r>
        <w:t>P2</w:t>
      </w:r>
    </w:p>
    <w:p>
      <w:r>
        <w:t>£80 B1; 80×1.2=96 B1. Reverse by division.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£60. 45÷0.75; check 60×0.75.</w:t>
      </w:r>
    </w:p>
    <w:p>
      <w:pPr>
        <w:pStyle w:val="Heading2"/>
      </w:pPr>
      <w:r>
        <w:t>F2</w:t>
      </w:r>
    </w:p>
    <w:p>
      <w:r>
        <w:t>Example: reversing a 20% fall by adding 20%; check the proposed original forwards. Bring both the wrong reasoning and repair.</w:t>
      </w:r>
    </w:p>
    <w:p>
      <w:r>
        <w:t>Retrieval answers: 1.2, 60, 50, 25, 20, 21.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learners subtract the percentage from the final value to reverse, label the original as 100% and the final as 80% or 120%. If increase/decrease are claimed to cancel, test £100 up 20% then down 20%: £96. Recheck £54 after a 10% fall: original £60.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A coat costs £68 after a 15% reduction. Find its original price.</w:t>
      </w:r>
    </w:p>
    <w:p>
      <w:r>
        <w:t>Answer and reasoning: 0.85×original=68, so original=£80.</w:t>
      </w:r>
    </w:p>
    <w:p>
      <w:pPr>
        <w:pStyle w:val="Heading2"/>
      </w:pPr>
      <w:r>
        <w:t>Deep challenge</w:t>
      </w:r>
    </w:p>
    <w:p>
      <w:r>
        <w:t>A price rises 20% and then falls 20%. Explain the net change using multipliers.</w:t>
      </w:r>
    </w:p>
    <w:p>
      <w:r>
        <w:t>Answer and reasoning: 1.2×0.8=0.96, so the final price is 4% lower.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L011: Percentage change and reverse percentages</w:t>
      </w:r>
    </w:p>
    <w:p>
      <w:r>
        <w:rPr>
          <w:rFonts w:ascii="Arial" w:hAnsi="Arial"/>
          <w:b w:val="0"/>
          <w:color w:val="132A42"/>
          <w:sz w:val="22"/>
        </w:rPr>
        <w:t>Objective: Use multipliers for percentage change, recover an original value and distinguish simple interest from repeated growth.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coat costs £68 after a 15% reduction. Find its original price.</w:t>
      </w:r>
    </w:p>
    <w:p>
      <w:r>
        <w:rPr>
          <w:rFonts w:ascii="Arial" w:hAnsi="Arial"/>
          <w:b w:val="0"/>
          <w:color w:val="132A42"/>
          <w:sz w:val="20"/>
        </w:rPr>
        <w:t>Deep challenge: A price rises 20% and then falls 20%. Explain the net change using multipliers.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