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Number checkpoint</w:t>
      </w:r>
    </w:p>
    <w:p>
      <w:r>
        <w:t>Pearson Edexcel GCSE Mathematics 1MA1 • L012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Demonstrate cumulative number understanding, diagnose the cause of an error and verify a repair independently.</w:t>
      </w:r>
    </w:p>
    <w:p>
      <w:pPr>
        <w:pStyle w:val="Heading1"/>
      </w:pPr>
      <w:r>
        <w:t>Vocabulary</w:t>
      </w:r>
    </w:p>
    <w:p>
      <w:r>
        <w:t>Checkpoint: evidence at one point in learning. Diagnostic: used to choose teaching. Reference whole: quantity treated as 1 or 100%. Method mark: credit for a valid mathematical step.</w:t>
      </w:r>
    </w:p>
    <w:p>
      <w:pPr>
        <w:pStyle w:val="Heading1"/>
      </w:pPr>
      <w:r>
        <w:t>Why the method works</w:t>
      </w:r>
    </w:p>
    <w:p>
      <w:r>
        <w:t>Different errors need different repairs. Adding denominators is a unit error; reversing a percentage with the wrong base is a reference error; a decimal factor error is a place-value error. First identify the decision, then choose a representation and check.</w:t>
      </w:r>
    </w:p>
    <w:p>
      <w:pPr>
        <w:pStyle w:val="Heading1"/>
      </w:pPr>
      <w:r>
        <w:t>Method and checking</w:t>
      </w:r>
    </w:p>
    <w:p>
      <w:r>
        <w:t>Complete R1–R3 unaided as a short checkpoint. Tag each error: units, operation, scale or reference whole. Use the matching D example, then A and P tasks without the prompt. Record a fresh delayed check; do not infer a grade or fixed tier from this lesson.</w:t>
      </w:r>
    </w:p>
    <w:p>
      <w:pPr>
        <w:pStyle w:val="Heading1"/>
      </w:pPr>
      <w:r>
        <w:t>Common errors and next attempt</w:t>
      </w:r>
    </w:p>
    <w:p>
      <w:r>
        <w:t>Fraction-unit error: rebuild twelfths. Percentage-base error: label final as 80% and original as 100%. Scaling error: write the decimal operator. Reteach only the selected priority, then reassess 1/3+1/4=7/12 or £48 after 20% off gives original £60.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RFTS-PEARSON-GCSE-MAT-1MA1-NUM-L012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checkpoint</dc:title>
  <dc:subject>Number checkpoint and feedback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