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DELIVERY MAP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Slide by slide delivery map</w:t>
      </w:r>
    </w:p>
    <w:p>
      <w:r>
        <w:t>Pearson Edexcel GCSE Mathematics 1MA1 • L012</w:t>
        <w:br/>
        <w:t>20 slides • 60 minutes • Teacher use only • Lesson resources</w:t>
      </w:r>
    </w:p>
    <w:p>
      <w:r>
        <w:t>REACH FOR THE STAR  |  GCSE MATHEMATICS</w:t>
      </w:r>
    </w:p>
    <w:p>
      <w:pPr>
        <w:pStyle w:val="Heading2"/>
      </w:pPr>
      <w:r>
        <w:t>01   Number checkpoint   1 min   Recall</w:t>
      </w:r>
    </w:p>
    <w:p>
      <w:r>
        <w:t>Demonstrate cumulative number understanding, diagnose the cause of an error and verify a repair independently.</w:t>
      </w:r>
    </w:p>
    <w:p>
      <w:pPr>
        <w:pStyle w:val="Heading2"/>
      </w:pPr>
      <w:r>
        <w:t>02   The goal and the evidence   1 min   Recall</w:t>
      </w:r>
    </w:p>
    <w:p>
      <w:r>
        <w:t>L001–L011 integer arithmetic, factors, fractions, FDP and percentages.</w:t>
      </w:r>
    </w:p>
    <w:p>
      <w:pPr>
        <w:pStyle w:val="Heading2"/>
      </w:pPr>
      <w:r>
        <w:t>03   Starting-point diagnostic   5 min   Recall</w:t>
      </w:r>
    </w:p>
    <w:p>
      <w:r>
        <w:t>Fraction-unit error: rebuild twelfths. Percentage-base error: label final as 80% and original as 100%. Scaling error: write the decimal operator. Reteach only the selected priority, then reassess 1/3+1/4=7/12 or £48 after 20% off gives original £60.</w:t>
      </w:r>
    </w:p>
    <w:p>
      <w:pPr>
        <w:pStyle w:val="Heading2"/>
      </w:pPr>
      <w:r>
        <w:t>04   Repair the unit   1 min   Discover</w:t>
      </w:r>
    </w:p>
    <w:p>
      <w:r>
        <w:t>5/6. 4/6+1/6 counts sixths.</w:t>
      </w:r>
    </w:p>
    <w:p>
      <w:pPr>
        <w:pStyle w:val="Heading2"/>
      </w:pPr>
      <w:r>
        <w:t>05   Repair the scale   4 min   Discover</w:t>
      </w:r>
    </w:p>
    <w:p>
      <w:r>
        <w:t>6. 12.5%=1/8.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06   Repair the reference whole   4 min   Discover</w:t>
      </w:r>
    </w:p>
    <w:p>
      <w:r>
        <w:t>£72. 54 is three quarters; one quarter is 18.</w:t>
      </w:r>
    </w:p>
    <w:p>
      <w:pPr>
        <w:pStyle w:val="Heading2"/>
      </w:pPr>
      <w:r>
        <w:t>07   Check forwards   4 min   Discover</w:t>
      </w:r>
    </w:p>
    <w:p>
      <w:r>
        <w:t>72×0.75=54. A useful check reproduces the stated final value.</w:t>
      </w:r>
    </w:p>
    <w:p>
      <w:pPr>
        <w:pStyle w:val="Heading2"/>
      </w:pPr>
      <w:r>
        <w:t>08   USE EVIDENCE TO CHOOSE THE REPAIR   2 min   Discover</w:t>
      </w:r>
    </w:p>
    <w:p>
      <w:r>
        <w:t>Complete R1–R3 unaided as a short checkpoint. Tag each error: units, operation, scale or reference whole. Use the matching D example, then A and P tasks without the prompt. Record a fresh delayed check; do not infer a grade or fixed tier from this lesson.</w:t>
      </w:r>
    </w:p>
    <w:p>
      <w:pPr>
        <w:pStyle w:val="Heading2"/>
      </w:pPr>
      <w:r>
        <w:t>09   Diagnostic pause   3 min   Apply</w:t>
      </w:r>
    </w:p>
    <w:p>
      <w:r>
        <w:t>£48 is a price after 20% off. To recover the original: A 48×1.2, B 48÷0.8, C 48×0.8. B; a forward check must reproduce £48.</w:t>
      </w:r>
    </w:p>
    <w:p>
      <w:pPr>
        <w:pStyle w:val="Heading2"/>
      </w:pPr>
      <w:r>
        <w:t>10   Careful variation   4 min   Apply</w:t>
      </w:r>
    </w:p>
    <w:p>
      <w:r>
        <w:t>11/12; 9/2. Addition needs equal parts; division uses the reciprocal.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11   Independent application   5 min   Apply</w:t>
      </w:r>
    </w:p>
    <w:p>
      <w:r>
        <w:t>42; 3/5; 30. Select the method from the demand, not nearby questions.</w:t>
      </w:r>
    </w:p>
    <w:p>
      <w:pPr>
        <w:pStyle w:val="Heading2"/>
      </w:pPr>
      <w:r>
        <w:t>12   Use the method in context   4 min   Apply</w:t>
      </w:r>
    </w:p>
    <w:p>
      <w:r>
        <w:t>£66; no, voucher first gives £67.20. 0.8×90−6=66; 0.8×84=67.2.</w:t>
      </w:r>
    </w:p>
    <w:p>
      <w:pPr>
        <w:pStyle w:val="Heading2"/>
      </w:pPr>
      <w:r>
        <w:t>13   Intentional practice feedback   2 min   Apply</w:t>
      </w:r>
    </w:p>
    <w:p>
      <w:r>
        <w:t>Optional check after A3: enter 90×0.8−6 and (90−6)×0.8. Expect 66 and 67.2. Brackets record the order. Use calculator results to check arithmetic, not to replace explanation.</w:t>
      </w:r>
    </w:p>
    <w:p>
      <w:pPr>
        <w:pStyle w:val="Heading2"/>
      </w:pPr>
      <w:r>
        <w:t>14   A claim to test   4 min   Challenge</w:t>
      </w:r>
    </w:p>
    <w:p>
      <w:r>
        <w:t>Independent explanation and a fresh delayed problem; e.g. recover original from £45 after 25% off: £60. Remembering an answer is not the same as choosing a method.</w:t>
      </w:r>
    </w:p>
    <w:p>
      <w:pPr>
        <w:pStyle w:val="Heading2"/>
      </w:pPr>
      <w:r>
        <w:t>15   Deepen the reasoning   4 min   Challenge</w:t>
      </w:r>
    </w:p>
    <w:p>
      <w:r>
        <w:t>Yes: 1.25×0.8=1. A 25% fall gives £93.75. Reciprocal multipliers reverse a change; equal percentage rates need not.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16   Retrieval without notes   4 min   Prove</w:t>
      </w:r>
    </w:p>
    <w:p>
      <w:r>
        <w:t>Answers: -4, 10, 5/6, 9/20, 12, 80. Completion is not mastery.</w:t>
      </w:r>
    </w:p>
    <w:p>
      <w:pPr>
        <w:pStyle w:val="Heading2"/>
      </w:pPr>
      <w:r>
        <w:t>17   Independent exit evidence   2 min   Prove</w:t>
      </w:r>
    </w:p>
    <w:p>
      <w:r>
        <w:t>10/12−3/12 M1; 7/12 A1. Independent evidence after repair.</w:t>
      </w:r>
    </w:p>
    <w:p>
      <w:pPr>
        <w:pStyle w:val="Heading2"/>
      </w:pPr>
      <w:r>
        <w:t>18   Independent exit evidence   3 min   Prove</w:t>
      </w:r>
    </w:p>
    <w:p>
      <w:r>
        <w:t>£90 B1; 90×0.9=81 B1. Do not add 10% of £81.</w:t>
      </w:r>
    </w:p>
    <w:p>
      <w:pPr>
        <w:pStyle w:val="Heading2"/>
      </w:pPr>
      <w:r>
        <w:t>19   Feedback and next steps   2 min   Prove</w:t>
      </w:r>
    </w:p>
    <w:p>
      <w:r>
        <w:t>Fraction-unit error: rebuild twelfths. Percentage-base error: label final as 80% and original as 100%. Scaling error: write the decimal operator. Reteach only the selected priority, then reassess 1/3+1/4=7/12 or £48 after 20% off gives original £60.</w:t>
      </w:r>
    </w:p>
    <w:p>
      <w:pPr>
        <w:pStyle w:val="Heading2"/>
      </w:pPr>
      <w:r>
        <w:t>20   Before the next lesson   1 min   Recall</w:t>
      </w:r>
    </w:p>
    <w:p>
      <w:r>
        <w:t>Ratio a:b compares the first quantity with the second in that order. To share £50 in the ratio 2:3, there are five equal parts. Each part is £10, so the shares are £20 and £30.</w:t>
      </w:r>
    </w:p>
    <w:p>
      <w:r>
        <w:br w:type="page"/>
      </w:r>
    </w:p>
    <w:p>
      <w:pPr>
        <w:jc w:val="left"/>
      </w:pPr>
      <w:r>
        <w:rPr>
          <w:rFonts w:ascii="Arial" w:hAnsi="Arial"/>
          <w:b/>
          <w:color w:val="0B2E57"/>
          <w:sz w:val="36"/>
        </w:rPr>
        <w:t>Recall &amp; Review: feedback and extension integration</w:t>
      </w:r>
    </w:p>
    <w:p>
      <w:r>
        <w:rPr>
          <w:rFonts w:ascii="Arial" w:hAnsi="Arial"/>
          <w:b w:val="0"/>
          <w:color w:val="5E7182"/>
          <w:sz w:val="16"/>
        </w:rPr>
        <w:t>Source-integrated WWW/EBI and extension page</w:t>
      </w:r>
    </w:p>
    <w:p>
      <w:r>
        <w:rPr>
          <w:rFonts w:ascii="Arial" w:hAnsi="Arial"/>
          <w:b/>
          <w:color w:val="147D88"/>
          <w:sz w:val="26"/>
        </w:rPr>
        <w:t>Lesson L012: Number checkpoint and feedback</w:t>
      </w:r>
    </w:p>
    <w:p>
      <w:r>
        <w:rPr>
          <w:rFonts w:ascii="Arial" w:hAnsi="Arial"/>
          <w:b w:val="0"/>
          <w:color w:val="132A42"/>
          <w:sz w:val="22"/>
        </w:rPr>
        <w:t>Objective: Demonstrate cumulative number understanding, diagnose the cause of an error and verify a repair independently.</w:t>
      </w:r>
    </w:p>
    <w:p>
      <w:r>
        <w:rPr>
          <w:rFonts w:ascii="Arial" w:hAnsi="Arial"/>
          <w:b/>
          <w:color w:val="0B2E57"/>
          <w:sz w:val="24"/>
        </w:rPr>
        <w:t>Timing for a 60-minute lesson</w:t>
      </w:r>
    </w:p>
    <w:p>
      <w:r>
        <w:rPr>
          <w:rFonts w:ascii="Arial" w:hAnsi="Arial"/>
          <w:b w:val="0"/>
          <w:color w:val="132A42"/>
          <w:sz w:val="20"/>
        </w:rPr>
        <w:t>0-7 Connect &amp; Check; 7-14 Share; 14-25 Present/model; 25-44 Apply route choice/practice; 44-52 independent exam-style check; 52-60 Recall &amp; Review, WWW/EBI and next step.</w:t>
      </w:r>
    </w:p>
    <w:p>
      <w:r>
        <w:rPr>
          <w:rFonts w:ascii="Arial" w:hAnsi="Arial"/>
          <w:b/>
          <w:color w:val="0B2E57"/>
          <w:sz w:val="24"/>
        </w:rPr>
        <w:t>Recall &amp; Review evidence</w:t>
      </w:r>
    </w:p>
    <w:p>
      <w:r>
        <w:rPr>
          <w:rFonts w:ascii="Arial" w:hAnsi="Arial"/>
          <w:b w:val="0"/>
          <w:color w:val="132A42"/>
          <w:sz w:val="20"/>
        </w:rPr>
        <w:t>At the end of the lesson, solve a fresh question without prompts, explain a check, correct one error and record the next practice step.</w:t>
      </w:r>
    </w:p>
    <w:p>
      <w:r>
        <w:rPr>
          <w:rFonts w:ascii="Arial" w:hAnsi="Arial"/>
          <w:b/>
          <w:color w:val="147D88"/>
          <w:sz w:val="24"/>
        </w:rPr>
        <w:t>What Went Well (WWW)</w:t>
      </w:r>
    </w:p>
    <w:p>
      <w:r>
        <w:rPr>
          <w:rFonts w:ascii="Arial" w:hAnsi="Arial"/>
          <w:b w:val="0"/>
          <w:color w:val="132A42"/>
          <w:sz w:val="20"/>
        </w:rPr>
        <w:t>I chose an appropriate method and produced clear evidence against the lesson objective.</w:t>
      </w:r>
    </w:p>
    <w:p>
      <w:r>
        <w:rPr>
          <w:rFonts w:ascii="Arial" w:hAnsi="Arial"/>
          <w:b/>
          <w:color w:val="147D88"/>
          <w:sz w:val="24"/>
        </w:rPr>
        <w:t>Even Better If (EBI)</w:t>
      </w:r>
    </w:p>
    <w:p>
      <w:r>
        <w:rPr>
          <w:rFonts w:ascii="Arial" w:hAnsi="Arial"/>
          <w:b w:val="0"/>
          <w:color w:val="132A42"/>
          <w:sz w:val="20"/>
        </w:rPr>
        <w:t>I will show the missing working step, correct one misconception and test the method on a fresh question.</w:t>
      </w:r>
    </w:p>
    <w:p>
      <w:r>
        <w:rPr>
          <w:rFonts w:ascii="Arial" w:hAnsi="Arial"/>
          <w:b/>
          <w:color w:val="0B2E57"/>
          <w:sz w:val="24"/>
        </w:rPr>
        <w:t>Integrated stretch and deep challenge</w:t>
      </w:r>
    </w:p>
    <w:p>
      <w:r>
        <w:rPr>
          <w:rFonts w:ascii="Arial" w:hAnsi="Arial"/>
          <w:b w:val="0"/>
          <w:color w:val="132A42"/>
          <w:sz w:val="20"/>
        </w:rPr>
        <w:t>Stretch: Solve 3/5 of x=42 and 0.2x=18.</w:t>
      </w:r>
    </w:p>
    <w:p>
      <w:r>
        <w:rPr>
          <w:rFonts w:ascii="Arial" w:hAnsi="Arial"/>
          <w:b w:val="0"/>
          <w:color w:val="132A42"/>
          <w:sz w:val="20"/>
        </w:rPr>
        <w:t>Deep challenge: Diagnose why 50% increase followed by 50% decrease does not restore the start.</w:t>
      </w:r>
    </w:p>
    <w:p>
      <w:r>
        <w:rPr>
          <w:rFonts w:ascii="Arial" w:hAnsi="Arial"/>
          <w:b/>
          <w:color w:val="0B2E57"/>
          <w:sz w:val="24"/>
        </w:rPr>
        <w:t>Teacher use</w:t>
      </w:r>
    </w:p>
    <w:p>
      <w:r>
        <w:rPr>
          <w:rFonts w:ascii="Arial" w:hAnsi="Arial"/>
          <w:b w:val="0"/>
          <w:color w:val="132A42"/>
          <w:sz w:val="20"/>
        </w:rPr>
        <w:t>Use the WWW/EBI prompts to write mathematics-specific feedback linked to the objective. Do not accept generic praise; feedback should identify the method, representation, reasoning or checking step that improved, then set a fresh next-step question.</w:t>
      </w:r>
    </w:p>
    <w:p>
      <w:r>
        <w:rPr>
          <w:rFonts w:ascii="Arial" w:hAnsi="Arial"/>
          <w:b w:val="0"/>
          <w:color w:val="132A42"/>
          <w:sz w:val="20"/>
        </w:rPr>
        <w:t>Assessment evidence to inspect: Compare corrected responses with the original diagnostic and a fresh unprompted question. Record the misconception repaired and a delayed check. Non-calculator core; optional calculator check.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RFTS-PEARSON-GCSE-MAT-1MA1-NUM-L012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Slide by slide delivery map</dc:title>
  <dc:subject>Number checkpoint and feedback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