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Ratio and sharing · Optional extension</w:t>
      </w:r>
    </w:p>
    <w:p>
      <w:r>
        <w:t>Pearson Edexcel GCSE Mathematics 1MA1 · L013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Split £126 in ratio 2:3:4 and check the parts total.</w:t>
      </w:r>
    </w:p>
    <w:p>
      <w:r>
        <w:t>Answer and reasoning: Nine parts at £14: £28, £42, £56; total £126.</w:t>
      </w:r>
    </w:p>
    <w:p>
      <w:r>
        <w:rPr>
          <w:b/>
        </w:rPr>
        <w:t>Deep challenge</w:t>
      </w:r>
    </w:p>
    <w:p>
      <w:r>
        <w:t>A sum is split A:B=3:5 and B:C=2:3. Find A:B:C in whole numbers.</w:t>
      </w:r>
    </w:p>
    <w:p>
      <w:r>
        <w:t>Answer and reasoning: Equalise B at 10: A:B=6:10 and B:C=10:15, so 6:10:15.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