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Proportion problems and repair</w:t>
      </w:r>
    </w:p>
    <w:p>
      <w:r>
        <w:t>Pearson Edexcel GCSE Mathematics 1MA1 • L016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Select and justify a proportion method. Diagnose whether the given amount is a total, a share or a difference.</w:t>
      </w:r>
    </w:p>
    <w:p>
      <w:pPr>
        <w:pStyle w:val="Heading1"/>
      </w:pPr>
      <w:r>
        <w:t>Vocabulary</w:t>
      </w:r>
    </w:p>
    <w:p>
      <w:r>
        <w:t>Corresponding: quantities in matching roles. Total: sum of all shares. Difference: larger share minus smaller share. Direct proportion: constant ratio of corresponding quantities.</w:t>
      </w:r>
    </w:p>
    <w:p>
      <w:pPr>
        <w:pStyle w:val="Heading1"/>
      </w:pPr>
      <w:r>
        <w:t>Why the method works</w:t>
      </w:r>
    </w:p>
    <w:p>
      <w:r>
        <w:t>For A:B=2:3, the whole contains five equal parts but the difference contains one part. The number of parts depends on what the given amount describes. In direct proportion, multiplying one quantity by a factor multiplies the other by the same factor.</w:t>
      </w:r>
    </w:p>
    <w:p>
      <w:pPr>
        <w:pStyle w:val="Heading1"/>
      </w:pPr>
      <w:r>
        <w:t>Method and checking</w:t>
      </w:r>
    </w:p>
    <w:p>
      <w:r>
        <w:t>Label the ratio parts and the meaning of the known amount. Find one part or one unit; scale to the target. Check the original ratio and the stated total or difference.</w:t>
      </w:r>
    </w:p>
    <w:p>
      <w:pPr>
        <w:pStyle w:val="Heading1"/>
      </w:pPr>
      <w:r>
        <w:t>Common errors and next attempt</w:t>
      </w:r>
    </w:p>
    <w:p>
      <w:r>
        <w:t>If total and difference are confused, draw five equal boxes for 2:3 and mark the extra box. If additive scaling is used, compare ratios. Recheck A:B=3:5 with total 40, then difference 10.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 problems and repair</dc:title>
  <dc:subject>Proportion problems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