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Formulae and rearranging · Optional extension</w:t>
      </w:r>
    </w:p>
    <w:p>
      <w:r>
        <w:t>Pearson Edexcel GCSE Mathematics 1MA1 · L021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Rearrange A=πr² for positive r, then find r when A=49π cm².</w:t>
      </w:r>
    </w:p>
    <w:p>
      <w:r>
        <w:t>Answer and reasoning: r=√(A/π), so r=7 cm.</w:t>
      </w:r>
    </w:p>
    <w:p>
      <w:r>
        <w:rPr>
          <w:b/>
        </w:rPr>
        <w:t>Deep challenge</w:t>
      </w:r>
    </w:p>
    <w:p>
      <w:r>
        <w:t>Rearrange v=u+at for t and identify when the rearrangement is invalid.</w:t>
      </w:r>
    </w:p>
    <w:p>
      <w:r>
        <w:t>Answer and reasoning: t=(v−u)/a, provided a≠0.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