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Congruence and geometric reasoning</w:t>
      </w:r>
    </w:p>
    <w:p>
      <w:r>
        <w:t>Pearson Edexcel GCSE Mathematics 1MA1 • L027</w:t>
        <w:br/>
        <w:t>Foundation and Higher • 60 minutes • Lesson resources</w:t>
      </w:r>
    </w:p>
    <w:p>
      <w:r>
        <w:t>REACH FOR THE STAR  |  GCSE MATHEMATICS</w:t>
      </w:r>
    </w:p>
    <w:p>
      <w:r>
        <w:t>Select a valid triangle congruence criterion and use corresponding parts to build a short proof.</w:t>
      </w:r>
    </w:p>
    <w:p>
      <w:r>
        <w:t>No calculator is needed. Length totals can be checked, but congruence requires reasons, not numerical output.</w:t>
      </w:r>
    </w:p>
    <w:p>
      <w:r>
        <w:t>Follow the task-specific calculator guidance below.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Congruent: same shape and size. Corresponding: matching position in the two figures. Included angle: between two specified sides. Hypotenuse: side opposite a right angle. Proof: a justified chain of statements.</w:t>
      </w:r>
    </w:p>
    <w:p>
      <w:pPr>
        <w:pStyle w:val="Heading2"/>
      </w:pPr>
      <w:r>
        <w:t>R1</w:t>
      </w:r>
    </w:p>
    <w:p>
      <w:r>
        <w:t>Find the third triangle angle when two are 50° and 70°.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An isosceles triangle has base angles 65°. Find its apex.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State an opposite-angle property of a parallelogram.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SSS fixes all three sides; SAS fixes two sides and their included angle; ASA fixes two angles and the side between them. RHS fixes a right angle, hypotenuse and another side. A rig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SSS fixes all three sides; SAS fixes two sides and their included angle; ASA fixes two angles and the side between them. RHS fixes a right angle, hypotenuse and another side. A rigid movement can then match the triangles. AAA fixes shape but permits different sizes. SSA is not a general congruence test.</w:t>
      </w:r>
    </w:p>
    <w:p>
      <w:pPr>
        <w:pStyle w:val="Heading2"/>
      </w:pPr>
      <w:r>
        <w:t>D1</w:t>
      </w:r>
    </w:p>
    <w:p>
      <w:r>
        <w:t>Model: matching side triples 3,4,5 cm prove SSS. Now both triangles have sides 5,6,7 cm. Name the criterion.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sides 4,6 cm and included 50° prove SAS. Now sides 5,8 cm and included 70° match.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angles 40°,60° and their included 7 cm side prove ASA. Now angles 35°,80° and their included 6 cm side match.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right triangles with hypotenuse 13 cm and leg 5 cm satisfy RHS. Now hypotenuse 10 cm and leg 6 cm match.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Write vertices in corresponding order. List each equality with its given reason, name the criterion, then deduce equal matching parts. A shared side equals itself; a picture is not proof.</w:t>
      </w:r>
    </w:p>
    <w:p>
      <w:pPr>
        <w:pStyle w:val="Heading2"/>
      </w:pPr>
      <w:r>
        <w:t>A1</w:t>
      </w:r>
    </w:p>
    <w:p>
      <w:r>
        <w:t>Classify: (i) three matching sides (ii) two sides and included angle (iii) right angle, hypotenuse and one side.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ABCD is a parallelogram with diagonal AC. Explain why triangles ABC and CDA are congruent.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AB=AD and BC=DC in a kite ABCD. Diagonal AC is drawn. Prove angle BAC equals CAD.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Mark what is known.</w:t>
      </w:r>
    </w:p>
    <w:p>
      <w:r>
        <w:t>No calculator is needed. Length totals can be checked, but congruence requires reasons, not numerical output.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Two equilateral triangles have sides 3 cm and 5 cm. What does this show about AAA?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Why is saying the triangles look equal not a proof? Improve the statement using the kite in A3.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SSS; SAS; RHS.</w:t>
      </w:r>
    </w:p>
    <w:p>
      <w:r>
        <w:t>A2: AB=CD and BC=DA, opposite sides of a parallelogram; AC shared; SSS.</w:t>
      </w:r>
    </w:p>
    <w:p>
      <w:r>
        <w:t>A3: AB=AD, BC=DC, AC shared; ABC and ADC congruent by SSS, so matching angles BAC and CAD are equal.</w:t>
      </w:r>
    </w:p>
    <w:p>
      <w:r>
        <w:t>C1: Both have 60° angles but different sizes; AAA does not prove congruence.</w:t>
      </w:r>
    </w:p>
    <w:p>
      <w:r>
        <w:t>C2: Drawings may be inaccurate. Use the three stated/shared equal side pairs and SSS.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Number of matching side pairs in SSS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Degrees in a right angle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Third angle after 35° and 80°,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Triangle sides 5, 5, 6 cm: perimeter in cm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Triangle scaled 2: length 7 becomes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Regular hexagon exterior in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3; Q2 90; Q3 65; Q4 16; Q5 14; Q6 60.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Triangles ABC and DEF have AB=DE, BC=EF and AC=DF. Name the criterion and the angle corresponding to ABC.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Right triangles have equal hypotenuses and one equal corresponding leg. Explain why they are congruent.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Record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L028: Constructions and loci</w:t>
      </w:r>
    </w:p>
    <w:p>
      <w:pPr>
        <w:pStyle w:val="Heading2"/>
      </w:pPr>
      <w:r>
        <w:t>F1</w:t>
      </w:r>
    </w:p>
    <w:p>
      <w:r>
        <w:t>Tomorrow give one reason AAA does not establish congruence.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L028, explain what equidistant from A and B means.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 perpendicular bisector is the set of points equally distant from two fixed points. Equal-radius compass arcs from the endpoints identify two such points; joining them creates the line.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State a valid congruence test for sides 5,7,8 cm in two triangles and explain.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Two triangles have equal side lengths 5 and 7 cm and a non-included equal angle. Must they be congruent?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L027: Congruence and geometric reasoning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Select a valid triangle congruence criterion and use corresponding parts to build a short proof.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State a valid congruence test for sides 5,7,8 cm in two triangles and explain.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Two triangles have equal side lengths 5 and 7 cm and a non-included equal angle. Must they be congruent?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Congruence and geometric reasoning</dc:title>
  <dc:subject>Congruence and geometric reasoning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