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DELIVERY MAP</w:t>
            </w:r>
          </w:p>
        </w:tc>
        <w:tc>
          <w:tcPr>
            <w:tcW w:type="dxa" w:w="5184"/>
          </w:tcPr>
          <w:p>
            <w:pPr>
              <w:jc w:val="right"/>
            </w:pPr>
            <w:r>
              <w:rPr>
                <w:b/>
                <w:color w:val="0C233E"/>
              </w:rPr>
              <w:t>Reach for the Star</w:t>
            </w:r>
          </w:p>
        </w:tc>
      </w:tr>
    </w:tbl>
    <w:p>
      <w:pPr>
        <w:pStyle w:val="Title"/>
      </w:pPr>
      <w:r>
        <w:t>Slide by slide delivery map</w:t>
      </w:r>
    </w:p>
    <w:p>
      <w:r>
        <w:t>Pearson Edexcel GCSE Mathematics 1MA1 • L029</w:t>
        <w:br/>
        <w:t>26 slides • 60 minutes • Teacher use only • Lesson resources</w:t>
      </w:r>
    </w:p>
    <w:p>
      <w:r>
        <w:t>REACH FOR THE STAR  |  GCSE MATHEMATICS</w:t>
      </w:r>
    </w:p>
    <w:p>
      <w:pPr>
        <w:pStyle w:val="Heading2"/>
      </w:pPr>
      <w:r>
        <w:t>01   Coordinates and transformations   1 min   Recall</w:t>
      </w:r>
    </w:p>
    <w:p>
      <w:r>
        <w:t>Transform points and shapes by translation, reflection and rotation, and describe each transformation completely.</w:t>
      </w:r>
    </w:p>
    <w:p>
      <w:pPr>
        <w:pStyle w:val="Heading2"/>
      </w:pPr>
      <w:r>
        <w:t>02   The goal and the evidence   1 min   Recall</w:t>
      </w:r>
    </w:p>
    <w:p>
      <w:r>
        <w:t>Four-quadrant coordinates; L025 right angles; L028 perpendicular distances.</w:t>
      </w:r>
    </w:p>
    <w:p>
      <w:pPr>
        <w:pStyle w:val="Heading2"/>
      </w:pPr>
      <w:r>
        <w:t>03   Starting-point diagnostic   5 min   Recall</w:t>
      </w:r>
    </w:p>
    <w:p>
      <w:r>
        <w:t>If coordinates swap accidentally, read x then y. If reflection across x=1 is treated as x=0, count perpendicular distances. For rotation, use tracing paper and label the centre before turning.</w:t>
      </w:r>
    </w:p>
    <w:p>
      <w:pPr>
        <w:pStyle w:val="Heading2"/>
      </w:pPr>
      <w:r>
        <w:t>04   See the geometry   2 min   Discover</w:t>
      </w:r>
    </w:p>
    <w:p>
      <w:r>
        <w:t>Translation adds the same vector to every vertex. Reflection places each image the same perpendicular distance on the other side of the mirror. Rotation preserves distances from its centre and turns all points through the same directed angle. These three transformations preserve lengths and angles.</w:t>
      </w:r>
    </w:p>
    <w:p>
      <w:pPr>
        <w:pStyle w:val="Heading2"/>
      </w:pPr>
      <w:r>
        <w:t>05   Worked example and your turn   3 min   Discover</w:t>
      </w:r>
    </w:p>
    <w:p>
      <w:r>
        <w:t>(3,1). Add each component.</w:t>
      </w:r>
    </w:p>
    <w:p>
      <w:r>
        <w:br w:type="page"/>
      </w:r>
    </w:p>
    <w:p>
      <w:pPr>
        <w:pStyle w:val="Heading1"/>
      </w:pPr>
      <w:r>
        <w:t>Delivery continued</w:t>
      </w:r>
    </w:p>
    <w:p>
      <w:pPr>
        <w:pStyle w:val="Heading2"/>
      </w:pPr>
      <w:r>
        <w:t>06   Worked example and your turn   3 min   Discover</w:t>
      </w:r>
    </w:p>
    <w:p>
      <w:r>
        <w:t>(4,1). Same y, x changes sign.</w:t>
      </w:r>
    </w:p>
    <w:p>
      <w:pPr>
        <w:pStyle w:val="Heading2"/>
      </w:pPr>
      <w:r>
        <w:t>07   Worked example and your turn   3 min   Discover</w:t>
      </w:r>
    </w:p>
    <w:p>
      <w:r>
        <w:t>(−1,−1). Each x is two units from 1.</w:t>
      </w:r>
    </w:p>
    <w:p>
      <w:pPr>
        <w:pStyle w:val="Heading2"/>
      </w:pPr>
      <w:r>
        <w:t>08   Worked example and your turn   3 min   Discover</w:t>
      </w:r>
    </w:p>
    <w:p>
      <w:r>
        <w:t>(2,3). Rule (x,y)→(−y,x) for this centre and direction.</w:t>
      </w:r>
    </w:p>
    <w:p>
      <w:pPr>
        <w:pStyle w:val="Heading2"/>
      </w:pPr>
      <w:r>
        <w:t>09   A method you can explain   2 min   Discover</w:t>
      </w:r>
    </w:p>
    <w:p>
      <w:r>
        <w:t>Plot vertices accurately; transform each one; join in the same order. Describe translation by a vector, reflection by a line equation, rotation by angle, direction and centre. Check lengths and orientation.</w:t>
      </w:r>
    </w:p>
    <w:p>
      <w:pPr>
        <w:pStyle w:val="Heading2"/>
      </w:pPr>
      <w:r>
        <w:t>10   Diagnostic pause   3 min   Apply</w:t>
      </w:r>
    </w:p>
    <w:p>
      <w:r>
        <w:t>Reflect (3,2) in the y-axis. A (3,−2), B (−3,2), C (2,3). Answer B: horizontal distance changes side.</w:t>
      </w:r>
    </w:p>
    <w:p>
      <w:r>
        <w:br w:type="page"/>
      </w:r>
    </w:p>
    <w:p>
      <w:pPr>
        <w:pStyle w:val="Heading1"/>
      </w:pPr>
      <w:r>
        <w:t>Delivery continued</w:t>
      </w:r>
    </w:p>
    <w:p>
      <w:pPr>
        <w:pStyle w:val="Heading2"/>
      </w:pPr>
      <w:r>
        <w:t>11   Careful variation   4 min   Apply</w:t>
      </w:r>
    </w:p>
    <w:p>
      <w:r>
        <w:t>(5,−1); (2,2); (5,2). Each vector acts on the original.</w:t>
      </w:r>
    </w:p>
    <w:p>
      <w:pPr>
        <w:pStyle w:val="Heading2"/>
      </w:pPr>
      <w:r>
        <w:t>12   Independent application   4 min   Apply</w:t>
      </w:r>
    </w:p>
    <w:p>
      <w:r>
        <w:t>A′(1,−1), B′(3,−1), C′(1,−2); AB=A′B′=2. Reflection reverses vertical sign.</w:t>
      </w:r>
    </w:p>
    <w:p>
      <w:pPr>
        <w:pStyle w:val="Heading2"/>
      </w:pPr>
      <w:r>
        <w:t>13   Use the method in context   4 min   Apply</w:t>
      </w:r>
    </w:p>
    <w:p>
      <w:r>
        <w:t>Translation vector (−2,3). All three displacements agree.</w:t>
      </w:r>
    </w:p>
    <w:p>
      <w:pPr>
        <w:pStyle w:val="Heading2"/>
      </w:pPr>
      <w:r>
        <w:t>14   Intentional practice feedback   2 min   Apply</w:t>
      </w:r>
    </w:p>
    <w:p>
      <w:r>
        <w:t>All three displacements agree. No calculator needed. Check each coordinate separately; use squared distance from the centre if verifying a rotation numerically, but do not rely on a single vertex to describe a whole shape.</w:t>
      </w:r>
    </w:p>
    <w:p>
      <w:pPr>
        <w:pStyle w:val="Heading2"/>
      </w:pPr>
      <w:r>
        <w:t>15   A claim to test   4 min   Challenge</w:t>
      </w:r>
    </w:p>
    <w:p>
      <w:r>
        <w:t>No; its perpendicular distance is zero. It is a fixed point.</w:t>
      </w:r>
    </w:p>
    <w:p>
      <w:r>
        <w:br w:type="page"/>
      </w:r>
    </w:p>
    <w:p>
      <w:pPr>
        <w:pStyle w:val="Heading1"/>
      </w:pPr>
      <w:r>
        <w:t>Delivery continued</w:t>
      </w:r>
    </w:p>
    <w:p>
      <w:pPr>
        <w:pStyle w:val="Heading2"/>
      </w:pPr>
      <w:r>
        <w:t>16   Deepen the reasoning   4 min   Challenge</w:t>
      </w:r>
    </w:p>
    <w:p>
      <w:r>
        <w:t>Clockwise (3,−2); anticlockwise (−3,2). They are different images. A complete rotation description needs centre, angle and direction.</w:t>
      </w:r>
    </w:p>
    <w:p>
      <w:pPr>
        <w:pStyle w:val="Heading2"/>
      </w:pPr>
      <w:r>
        <w:t>17   Retrieval without notes   2 min   Prove</w:t>
      </w:r>
    </w:p>
    <w:p>
      <w:r>
        <w:t>Answers: 3, 1, -2. Completion is not mastery.</w:t>
      </w:r>
    </w:p>
    <w:p>
      <w:pPr>
        <w:pStyle w:val="Heading2"/>
      </w:pPr>
      <w:r>
        <w:t>18   Retrieval without notes   2 min   Prove</w:t>
      </w:r>
    </w:p>
    <w:p>
      <w:r>
        <w:t>Answers: 3, 180, 68. Completion is not mastery.</w:t>
      </w:r>
    </w:p>
    <w:p>
      <w:pPr>
        <w:pStyle w:val="Heading2"/>
      </w:pPr>
      <w:r>
        <w:t>19   Independent exit evidence   2 min   Prove</w:t>
      </w:r>
    </w:p>
    <w:p>
      <w:r>
        <w:t>(−1,−2) B1; both three units from x=2 B1. y unchanged.</w:t>
      </w:r>
    </w:p>
    <w:p>
      <w:pPr>
        <w:pStyle w:val="Heading2"/>
      </w:pPr>
      <w:r>
        <w:t>20   Independent exit evidence   3 min   Prove</w:t>
      </w:r>
    </w:p>
    <w:p>
      <w:r>
        <w:t>(4,−2) B1; (x,y)→(y,−x) B1. Direction matters.</w:t>
      </w:r>
    </w:p>
    <w:p>
      <w:r>
        <w:br w:type="page"/>
      </w:r>
    </w:p>
    <w:p>
      <w:pPr>
        <w:pStyle w:val="Heading1"/>
      </w:pPr>
      <w:r>
        <w:t>Delivery continued</w:t>
      </w:r>
    </w:p>
    <w:p>
      <w:pPr>
        <w:pStyle w:val="Heading2"/>
      </w:pPr>
      <w:r>
        <w:t>21   Feedback and next steps   2 min   Prove</w:t>
      </w:r>
    </w:p>
    <w:p>
      <w:r>
        <w:t>If coordinates swap accidentally, read x then y. If reflection across x=1 is treated as x=0, count perpendicular distances. For rotation, use tracing paper and label the centre before turning.</w:t>
      </w:r>
    </w:p>
    <w:p>
      <w:pPr>
        <w:pStyle w:val="Heading2"/>
      </w:pPr>
      <w:r>
        <w:t>22   Before the next lesson   1 min   Recall</w:t>
      </w:r>
    </w:p>
    <w:p>
      <w:r>
        <w:t>An enlargement multiplies every displacement from a fixed centre by a scale factor. It changes lengths by that factor while preserving shape. The centre need not be the origin.</w:t>
      </w:r>
    </w:p>
    <w:p>
      <w:pPr>
        <w:pStyle w:val="Heading2"/>
      </w:pPr>
      <w:r>
        <w:t>23   Combining transformations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Reflect P(2,3) in x=0: (−2,3). Then reflect in y=0: (−2,−3). For any point (x,y), the result is (−x,−y), equivalent to a 180° rotation about the origin. Reversing these two perpendicular-axis reflections gives the same result. This does not mean every pair of transformations can be reversed without changing the image.</w:t>
      </w:r>
    </w:p>
    <w:p>
      <w:pPr>
        <w:pStyle w:val="Heading2"/>
      </w:pPr>
      <w:r>
        <w:t>24   Does the order matter?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A single example can disprove a claim of invariance, but does not establish a general rule. Track coordinates in order. A translation followed by a reflection can differ from the reverse order.</w:t>
      </w:r>
    </w:p>
    <w:p>
      <w:pPr>
        <w:pStyle w:val="Heading2"/>
      </w:pPr>
      <w:r>
        <w:t>25   Independent Higher evidence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(−3,−5) B1; rotation 180° about origin B1 (angle and centre).</w:t>
      </w:r>
    </w:p>
    <w:p>
      <w:r>
        <w:br w:type="page"/>
      </w:r>
    </w:p>
    <w:p>
      <w:pPr>
        <w:pStyle w:val="Heading1"/>
      </w:pPr>
      <w:r>
        <w:t>Delivery continued</w:t>
      </w:r>
    </w:p>
    <w:p>
      <w:pPr>
        <w:pStyle w:val="Heading2"/>
      </w:pPr>
      <w:r>
        <w:t>26   Independent Higher evidence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No B1; translation first gives (−3,1), reflection first gives (1,1), both required B1.</w:t>
      </w:r>
    </w:p>
    <w:p>
      <w:r>
        <w:br w:type="page"/>
      </w:r>
    </w:p>
    <w:p>
      <w:pPr>
        <w:spacing w:after="160"/>
        <w:pBdr>
          <w:bottom w:val="single" w:sz="6" w:space="3" w:color="D6A522"/>
        </w:pBdr>
      </w:pPr>
      <w:r>
        <w:rPr>
          <w:rFonts w:ascii="Aptos" w:hAnsi="Aptos"/>
          <w:b/>
          <w:color w:val="0B2E57"/>
          <w:sz w:val="30"/>
        </w:rPr>
        <w:t>Recall &amp; Review: feedback and extension integration</w:t>
      </w:r>
    </w:p>
    <w:p>
      <w:pPr>
        <w:spacing w:after="60"/>
      </w:pPr>
      <w:r>
        <w:rPr>
          <w:rFonts w:ascii="Aptos" w:hAnsi="Aptos"/>
          <w:b/>
          <w:color w:val="147D88"/>
          <w:sz w:val="22"/>
        </w:rPr>
        <w:t>Lesson L029: Coordinates and transformations</w:t>
      </w:r>
    </w:p>
    <w:p>
      <w:pPr>
        <w:spacing w:after="140"/>
      </w:pPr>
      <w:r>
        <w:rPr>
          <w:rFonts w:ascii="Aptos" w:hAnsi="Aptos"/>
          <w:b w:val="0"/>
          <w:color w:val="132A42"/>
          <w:sz w:val="21"/>
        </w:rPr>
        <w:t>Objective: Transform points and shapes by translation, reflection and rotation, and describe each transformation completely.</w:t>
      </w:r>
    </w:p>
    <w:p>
      <w:pPr>
        <w:spacing w:after="40"/>
      </w:pPr>
      <w:r>
        <w:rPr>
          <w:rFonts w:ascii="Aptos" w:hAnsi="Aptos"/>
          <w:b/>
          <w:color w:val="0B2E57"/>
          <w:sz w:val="22"/>
        </w:rPr>
        <w:t>Timing for a 60-minute lesson</w:t>
      </w:r>
    </w:p>
    <w:p>
      <w:pPr>
        <w:spacing w:after="140"/>
      </w:pPr>
      <w:r>
        <w:rPr>
          <w:rFonts w:ascii="Aptos" w:hAnsi="Aptos"/>
          <w:b w:val="0"/>
          <w:color w:val="132A42"/>
          <w:sz w:val="19"/>
        </w:rPr>
        <w:t>0-7 Connect &amp; Check; 7-14 Share; 14-25 Present/model; 25-44 Apply route choice/practice; 44-52 independent exam-style check; 52-60 Recall &amp; Review, WWW/EBI and next step.</w:t>
      </w:r>
    </w:p>
    <w:p>
      <w:pPr>
        <w:spacing w:after="40"/>
      </w:pPr>
      <w:r>
        <w:rPr>
          <w:rFonts w:ascii="Aptos" w:hAnsi="Aptos"/>
          <w:b/>
          <w:color w:val="0B2E57"/>
          <w:sz w:val="22"/>
        </w:rPr>
        <w:t>Recall &amp; Review evidence</w:t>
      </w:r>
    </w:p>
    <w:p>
      <w:pPr>
        <w:spacing w:after="120"/>
      </w:pPr>
      <w:r>
        <w:rPr>
          <w:rFonts w:ascii="Aptos" w:hAnsi="Aptos"/>
          <w:b w:val="0"/>
          <w:color w:val="132A42"/>
          <w:sz w:val="20"/>
        </w:rPr>
        <w:t>At the end of the lesson, solve a fresh question without prompts, explain one check, correct one error and record the next practice step.</w:t>
      </w:r>
    </w:p>
    <w:p>
      <w:pPr>
        <w:spacing w:after="40"/>
      </w:pPr>
      <w:r>
        <w:rPr>
          <w:rFonts w:ascii="Aptos" w:hAnsi="Aptos"/>
          <w:b/>
          <w:color w:val="147D88"/>
          <w:sz w:val="22"/>
        </w:rPr>
        <w:t>What Went Well (WWW)</w:t>
      </w:r>
    </w:p>
    <w:p>
      <w:pPr>
        <w:spacing w:after="120"/>
      </w:pPr>
      <w:r>
        <w:rPr>
          <w:rFonts w:ascii="Aptos" w:hAnsi="Aptos"/>
          <w:b w:val="0"/>
          <w:color w:val="132A42"/>
          <w:sz w:val="20"/>
        </w:rPr>
        <w:t>I selected the correct geometric fact, theorem, formula or transformation and used a clear diagram with appropriate labels and units.</w:t>
      </w:r>
    </w:p>
    <w:p>
      <w:pPr>
        <w:spacing w:after="40"/>
      </w:pPr>
      <w:r>
        <w:rPr>
          <w:rFonts w:ascii="Aptos" w:hAnsi="Aptos"/>
          <w:b/>
          <w:color w:val="147D88"/>
          <w:sz w:val="22"/>
        </w:rPr>
        <w:t>Even Better If (EBI)</w:t>
      </w:r>
    </w:p>
    <w:p>
      <w:pPr>
        <w:spacing w:after="120"/>
      </w:pPr>
      <w:r>
        <w:rPr>
          <w:rFonts w:ascii="Aptos" w:hAnsi="Aptos"/>
          <w:b w:val="0"/>
          <w:color w:val="132A42"/>
          <w:sz w:val="20"/>
        </w:rPr>
        <w:t>I will name the fact or theorem, show the substitution or construction step and check whether the size, direction and units of the result are reasonable.</w:t>
      </w:r>
    </w:p>
    <w:p>
      <w:pPr>
        <w:spacing w:after="40"/>
      </w:pPr>
      <w:r>
        <w:rPr>
          <w:rFonts w:ascii="Aptos" w:hAnsi="Aptos"/>
          <w:b/>
          <w:color w:val="0B2E57"/>
          <w:sz w:val="22"/>
        </w:rPr>
        <w:t>Integrated stretch and deep challenge</w:t>
      </w:r>
    </w:p>
    <w:p>
      <w:pPr>
        <w:spacing w:after="60"/>
      </w:pPr>
      <w:r>
        <w:rPr>
          <w:rFonts w:ascii="Aptos" w:hAnsi="Aptos"/>
          <w:b w:val="0"/>
          <w:color w:val="132A42"/>
          <w:sz w:val="20"/>
        </w:rPr>
        <w:t>Stretch: Translate (−3,4) by (5,−7) and reflect the result in the x-axis.</w:t>
      </w:r>
    </w:p>
    <w:p>
      <w:pPr>
        <w:spacing w:after="120"/>
      </w:pPr>
      <w:r>
        <w:rPr>
          <w:rFonts w:ascii="Aptos" w:hAnsi="Aptos"/>
          <w:b w:val="0"/>
          <w:color w:val="132A42"/>
          <w:sz w:val="20"/>
        </w:rPr>
        <w:t>Deep challenge: Do reflection and translation always commute? Use a point and transformations as a counterexample.</w:t>
      </w:r>
    </w:p>
    <w:p>
      <w:pPr>
        <w:spacing w:after="40"/>
      </w:pPr>
      <w:r>
        <w:rPr>
          <w:rFonts w:ascii="Aptos" w:hAnsi="Aptos"/>
          <w:b/>
          <w:color w:val="0B2E57"/>
          <w:sz w:val="22"/>
        </w:rPr>
        <w:t>Teacher use</w:t>
      </w:r>
    </w:p>
    <w:p>
      <w:pPr>
        <w:spacing w:after="100"/>
      </w:pPr>
      <w:r>
        <w:rPr>
          <w:rFonts w:ascii="Aptos" w:hAnsi="Aptos"/>
          <w:b w:val="0"/>
          <w:color w:val="132A42"/>
          <w:sz w:val="19"/>
        </w:rPr>
        <w:t>Use the What Went Well (WWW) and Even Better If (EBI) prompts to write mathematics-specific feedback linked to the objective. Do not accept generic praise: identify the method, representation, reasoning or checking step that improved, then set a fresh next-step question.</w:t>
      </w:r>
    </w:p>
    <w:p>
      <w:pPr>
        <w:spacing w:after="60"/>
      </w:pPr>
      <w:r>
        <w:rPr>
          <w:rFonts w:ascii="Aptos" w:hAnsi="Aptos"/>
          <w:b w:val="0"/>
          <w:color w:val="132A42"/>
          <w:sz w:val="19"/>
        </w:rPr>
        <w:t>Assessment evidence to inspect: Check the formative mini-test and independent workbook response against the objective. Use the teacher answers or mark guidance; group errors for reteaching. No calculator needed. Check each coordinate separately; use squared distance from the centre if verifying a rotation numerically, but do not rely on a single vertex to describe a whole shape..</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RFTS-PEARSON-GCSE-MAT-1MA1-GEO-L029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Slide by slide delivery map</dc:title>
  <dc:subject>Coordinates and transformations</dc:subject>
  <dc:creator>Reach for the Star</dc:creator>
  <cp:keywords/>
  <dc:description/>
  <cp:lastModifiedBy/>
  <cp:revision>1</cp:revision>
  <dcterms:created xsi:type="dcterms:W3CDTF">2013-12-23T23:15:00Z</dcterms:created>
  <dcterms:modified xsi:type="dcterms:W3CDTF">2013-12-23T23:15:00Z</dcterms:modified>
  <cp:category/>
</cp:coreProperties>
</file>