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L044</w:t>
      </w:r>
    </w:p>
    <w:p>
      <w:pPr>
        <w:pStyle w:val="Heading1"/>
        <w:jc w:val="center"/>
      </w:pPr>
      <w:r>
        <w:rPr>
          <w:color w:val="052D57"/>
        </w:rPr>
        <w:t>Learner assessment: Graph problems and repair</w:t>
      </w:r>
    </w:p>
    <w:p>
      <w:r>
        <w:t>Objective: Choose graphical methods and repair errors in interpreting axes and gradients.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graph problems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journey has two equal 30 km legs at 30 km/h and 60 km/h. Find overall average speed.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Explain why the mean of 30 and 60 is not the overall speed for equal distances.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