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Learner workbook: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probability and expected frequency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sample spaces and systematic lists.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Construct a table or tree; check that outcomes are exhaustive and equally likely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sample spaces and systematic lists.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Two fair dice are rolled. Count the outcomes with a sum of 9 and find the probability.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lists (1,3) and (3,1) as one outcome when two distinct dice are rolled. Explain the effect.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sample spaces and systematic lists.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L050: Sample spaces and systematic lists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List outcomes systematically and calculate probabilities from sample spaces.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fair dice are rolled. Count the outcomes with a sum of 9 and find the probability.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lists (1,3) and (3,1) as one outcome when two distinct dice are rolled. Explain the effect.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