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L063</w:t>
      </w:r>
    </w:p>
    <w:p>
      <w:pPr>
        <w:pStyle w:val="Heading1"/>
        <w:jc w:val="center"/>
      </w:pPr>
      <w:r>
        <w:rPr>
          <w:color w:val="052D57"/>
        </w:rPr>
        <w:t>Flipped learning: Cubic reciprocal and other graphs</w:t>
      </w:r>
    </w:p>
    <w:p>
      <w:r>
        <w:t>Objective: Recognise graph families and estimate solutions graphically.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For y=12/x, find points when x=−3 and x=4, and identify the missing x-value.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