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L064</w:t>
      </w:r>
    </w:p>
    <w:p>
      <w:pPr>
        <w:pStyle w:val="Heading1"/>
        <w:jc w:val="center"/>
      </w:pPr>
      <w:r>
        <w:rPr>
          <w:color w:val="052D57"/>
        </w:rPr>
        <w:t>Learner assessment: Cumulative checkpoint 4 and feedback</w:t>
      </w:r>
    </w:p>
    <w:p>
      <w:r>
        <w:t>Objective: Apply number accuracy, graphs and equations in cumulative tasks.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cumulative checkpoint 4 and feedback.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Solve x²+2x−15=0 and 2a³×3a².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student obtains x=2,y=3 from x+y=5 and x−y=1. Test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cumulative checkpoint 4 and feedback.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