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L105</w:t>
      </w:r>
    </w:p>
    <w:p>
      <w:pPr>
        <w:pStyle w:val="Heading1"/>
        <w:jc w:val="center"/>
      </w:pPr>
      <w:r>
        <w:rPr>
          <w:color w:val="052D57"/>
        </w:rPr>
        <w:t>Learner workbook: Calculator fluency and accuracy</w:t>
      </w:r>
    </w:p>
    <w:p>
      <w:r>
        <w:t>Objective: Use a calculator efficiently while checking magnitude, accuracy and units.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non-calculator number and algebra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calculator fluency and accuracy.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calculator fluency and accuracy.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Find the value of 250×1.035⁴ to the nearest penny.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result is 0.00048372. Round to three significant figures and explain the first significant digit.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calculator fluency and accuracy.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L105: Calculator fluency and accuracy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a calculator efficiently while checking magnitude, accuracy and units.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the value of 250×1.035⁴ to the nearest penny.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result is 0.00048372. Round to three significant figures and explain the first significant digit.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