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GCSE Mathematics Scheme of Learning</w:t>
      </w:r>
    </w:p>
    <w:p>
      <w:r>
        <w:t>Reach for the Star  |  36 weekly modules  |  108 lessons  |  three 60 minute lessons per week</w:t>
      </w:r>
    </w:p>
    <w:p>
      <w:r>
        <w:t>Each week has a column plan for three numbered lessons. Find the matching L### folders in the learner and teacher packs. The lesson objective, learning cycle, extension and assessment are distinct columns so staff can adapt a module without losing the sequence of evidence.</w:t>
      </w:r>
    </w:p>
    <w:p>
      <w:pPr>
        <w:pStyle w:val="Heading1"/>
      </w:pPr>
      <w:r>
        <w:t>Activate Learning lesson cycle</w:t>
      </w:r>
    </w:p>
    <w:tbl>
      <w:tblPr>
        <w:tblStyle w:val="TableGrid"/>
        <w:tblW w:type="auto" w:w="0"/>
        <w:tblLook w:firstColumn="1" w:firstRow="1" w:lastColumn="0" w:lastRow="0" w:noHBand="0" w:noVBand="1" w:val="04A0"/>
      </w:tblPr>
      <w:tblGrid>
        <w:gridCol w:w="4487"/>
        <w:gridCol w:w="4487"/>
        <w:gridCol w:w="4487"/>
        <w:gridCol w:w="4487"/>
        <w:gridCol w:w="4487"/>
      </w:tblGrid>
      <w:tr>
        <w:tc>
          <w:tcPr>
            <w:tcW w:type="dxa" w:w="4487"/>
            <w:vAlign w:val="top"/>
            <w:tcMar>
              <w:top w:w="80" w:type="dxa"/>
              <w:left w:w="80" w:type="dxa"/>
              <w:bottom w:w="80" w:type="dxa"/>
              <w:right w:w="80" w:type="dxa"/>
            </w:tcMar>
            <w:shd w:fill="0C233E"/>
          </w:tcPr>
          <w:p>
            <w:pPr>
              <w:spacing w:after="20"/>
            </w:pPr>
            <w:r>
              <w:rPr>
                <w:b/>
                <w:color w:val="FFFFFF"/>
              </w:rPr>
              <w:t>Connect &amp; Check</w:t>
            </w:r>
          </w:p>
        </w:tc>
        <w:tc>
          <w:tcPr>
            <w:tcW w:type="dxa" w:w="4487"/>
            <w:vAlign w:val="top"/>
            <w:tcMar>
              <w:top w:w="80" w:type="dxa"/>
              <w:left w:w="80" w:type="dxa"/>
              <w:bottom w:w="80" w:type="dxa"/>
              <w:right w:w="80" w:type="dxa"/>
            </w:tcMar>
            <w:shd w:fill="0C233E"/>
          </w:tcPr>
          <w:p>
            <w:pPr>
              <w:spacing w:after="20"/>
            </w:pPr>
            <w:r>
              <w:rPr>
                <w:b/>
                <w:color w:val="FFFFFF"/>
              </w:rPr>
              <w:t>Share</w:t>
            </w:r>
          </w:p>
        </w:tc>
        <w:tc>
          <w:tcPr>
            <w:tcW w:type="dxa" w:w="4487"/>
            <w:vAlign w:val="top"/>
            <w:tcMar>
              <w:top w:w="80" w:type="dxa"/>
              <w:left w:w="80" w:type="dxa"/>
              <w:bottom w:w="80" w:type="dxa"/>
              <w:right w:w="80" w:type="dxa"/>
            </w:tcMar>
            <w:shd w:fill="0C233E"/>
          </w:tcPr>
          <w:p>
            <w:pPr>
              <w:spacing w:after="20"/>
            </w:pPr>
            <w:r>
              <w:rPr>
                <w:b/>
                <w:color w:val="FFFFFF"/>
              </w:rPr>
              <w:t>Present</w:t>
            </w:r>
          </w:p>
        </w:tc>
        <w:tc>
          <w:tcPr>
            <w:tcW w:type="dxa" w:w="4487"/>
            <w:vAlign w:val="top"/>
            <w:tcMar>
              <w:top w:w="80" w:type="dxa"/>
              <w:left w:w="80" w:type="dxa"/>
              <w:bottom w:w="80" w:type="dxa"/>
              <w:right w:w="80" w:type="dxa"/>
            </w:tcMar>
            <w:shd w:fill="0C233E"/>
          </w:tcPr>
          <w:p>
            <w:pPr>
              <w:spacing w:after="20"/>
            </w:pPr>
            <w:r>
              <w:rPr>
                <w:b/>
                <w:color w:val="FFFFFF"/>
              </w:rPr>
              <w:t>Apply</w:t>
            </w:r>
          </w:p>
        </w:tc>
        <w:tc>
          <w:tcPr>
            <w:tcW w:type="dxa" w:w="4487"/>
            <w:vAlign w:val="top"/>
            <w:tcMar>
              <w:top w:w="80" w:type="dxa"/>
              <w:left w:w="80" w:type="dxa"/>
              <w:bottom w:w="80" w:type="dxa"/>
              <w:right w:w="80" w:type="dxa"/>
            </w:tcMar>
            <w:shd w:fill="0C233E"/>
          </w:tcPr>
          <w:p>
            <w:pPr>
              <w:spacing w:after="20"/>
            </w:pPr>
            <w:r>
              <w:rPr>
                <w:b/>
                <w:color w:val="FFFFFF"/>
              </w:rPr>
              <w:t>Recall &amp; Review</w:t>
            </w:r>
          </w:p>
        </w:tc>
      </w:tr>
      <w:tr>
        <w:tc>
          <w:tcPr>
            <w:tcW w:type="dxa" w:w="4487"/>
            <w:vAlign w:val="top"/>
            <w:tcMar>
              <w:top w:w="80" w:type="dxa"/>
              <w:left w:w="80" w:type="dxa"/>
              <w:bottom w:w="80" w:type="dxa"/>
              <w:right w:w="80" w:type="dxa"/>
            </w:tcMar>
          </w:tcPr>
          <w:p>
            <w:pPr>
              <w:spacing w:after="20"/>
            </w:pPr>
            <w:r>
              <w:rPr>
                <w:b w:val="0"/>
              </w:rPr>
              <w:t>State the objective and running order; retrieve prerequisite knowledge and spot starting errors.</w:t>
            </w:r>
          </w:p>
        </w:tc>
        <w:tc>
          <w:tcPr>
            <w:tcW w:type="dxa" w:w="4487"/>
            <w:vAlign w:val="top"/>
            <w:tcMar>
              <w:top w:w="80" w:type="dxa"/>
              <w:left w:w="80" w:type="dxa"/>
              <w:bottom w:w="80" w:type="dxa"/>
              <w:right w:w="80" w:type="dxa"/>
            </w:tcMar>
          </w:tcPr>
          <w:p>
            <w:pPr>
              <w:spacing w:after="20"/>
            </w:pPr>
            <w:r>
              <w:rPr>
                <w:b w:val="0"/>
              </w:rPr>
              <w:t>Learners explain and compare approaches with a partner; teacher draws out prior methods.</w:t>
            </w:r>
          </w:p>
        </w:tc>
        <w:tc>
          <w:tcPr>
            <w:tcW w:type="dxa" w:w="4487"/>
            <w:vAlign w:val="top"/>
            <w:tcMar>
              <w:top w:w="80" w:type="dxa"/>
              <w:left w:w="80" w:type="dxa"/>
              <w:bottom w:w="80" w:type="dxa"/>
              <w:right w:w="80" w:type="dxa"/>
            </w:tcMar>
          </w:tcPr>
          <w:p>
            <w:pPr>
              <w:spacing w:after="20"/>
            </w:pPr>
            <w:r>
              <w:rPr>
                <w:b w:val="0"/>
              </w:rPr>
              <w:t>Model or uncover the new method, using learner responses and a contextual example.</w:t>
            </w:r>
          </w:p>
        </w:tc>
        <w:tc>
          <w:tcPr>
            <w:tcW w:type="dxa" w:w="4487"/>
            <w:vAlign w:val="top"/>
            <w:tcMar>
              <w:top w:w="80" w:type="dxa"/>
              <w:left w:w="80" w:type="dxa"/>
              <w:bottom w:w="80" w:type="dxa"/>
              <w:right w:w="80" w:type="dxa"/>
            </w:tcMar>
          </w:tcPr>
          <w:p>
            <w:pPr>
              <w:spacing w:after="20"/>
            </w:pPr>
            <w:r>
              <w:rPr>
                <w:b w:val="0"/>
              </w:rPr>
              <w:t>Move from guided to independent work; remove scaffolds and check understanding.</w:t>
            </w:r>
          </w:p>
        </w:tc>
        <w:tc>
          <w:tcPr>
            <w:tcW w:type="dxa" w:w="4487"/>
            <w:vAlign w:val="top"/>
            <w:tcMar>
              <w:top w:w="80" w:type="dxa"/>
              <w:left w:w="80" w:type="dxa"/>
              <w:bottom w:w="80" w:type="dxa"/>
              <w:right w:w="80" w:type="dxa"/>
            </w:tcMar>
          </w:tcPr>
          <w:p>
            <w:pPr>
              <w:spacing w:after="20"/>
            </w:pPr>
            <w:r>
              <w:rPr>
                <w:b w:val="0"/>
              </w:rPr>
              <w:t>Test the objective with a fresh question, correct an error and choose next practice.</w:t>
            </w:r>
          </w:p>
        </w:tc>
      </w:tr>
    </w:tbl>
    <w:p>
      <w:pPr>
        <w:pStyle w:val="Heading1"/>
      </w:pPr>
      <w:r>
        <w:t>Using the columns</w:t>
      </w:r>
    </w:p>
    <w:p>
      <w:r>
        <w:t>Stretch and deep challenge are optional workbook tasks for learners ready to extend their reasoning. Assessment identifies the evidence to inspect, including the formative mini-test, independent working and an exit check. Answers and mark guidance are in the teacher folder. Use the deck, interactive or printable workbook, knowledge organiser and flipped learning as appropriate. A typical flow is 5 minutes connect, 7 share, 10 present, 25 apply, 8 recall and review, with 5 minutes to record feedback; adapt to learner responses.</w:t>
      </w:r>
    </w:p>
    <w:p>
      <w:r>
        <w:t>The resource sequence is a review draft. Check tier, calculator conditions, specification coverage and local assessment arrangements before delivery. Keep a checkpoint after the content it diagnoses; move a weekly module only where its prerequisite knowledge is secure. Week 33 uses 45 minute selected sections of the mock rehearsals within a 60 minute lesson; timetable each full 90 minute paper separately if required.</w:t>
      </w:r>
    </w:p>
    <w:p>
      <w:r>
        <w:br w:type="page"/>
      </w:r>
    </w:p>
    <w:p>
      <w:pPr>
        <w:pStyle w:val="Heading1"/>
      </w:pPr>
      <w:r>
        <w:t>Week 01   Signed numbers  •  Multiplication, division and order  •  Place value, decimals and estimation</w:t>
      </w:r>
    </w:p>
    <w:p>
      <w:r>
        <w:t>L001–L003  |  3 × 60 minutes  |  Resource folders by lesson ID  |  Sequence references: N1, N2, N3, N13, N14, N15</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L001  Signed numbers</w:t>
              <w:br/>
              <w:t>Objective: Order integers; signed addition/subtraction; explain and check.</w:t>
            </w:r>
          </w:p>
        </w:tc>
        <w:tc>
          <w:tcPr>
            <w:tcW w:type="dxa" w:w="2390"/>
            <w:vAlign w:val="top"/>
            <w:tcMar>
              <w:top w:w="80" w:type="dxa"/>
              <w:left w:w="80" w:type="dxa"/>
              <w:bottom w:w="80" w:type="dxa"/>
              <w:right w:w="80" w:type="dxa"/>
            </w:tcMar>
            <w:shd w:fill="F7F4EC"/>
          </w:tcPr>
          <w:p>
            <w:pPr>
              <w:spacing w:after="20"/>
            </w:pPr>
            <w:r>
              <w:rPr>
                <w:b w:val="0"/>
              </w:rPr>
              <w:t>State the objective and timeline. Retrieve prior number knowledge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signed numbers. Ask for a reason, not only an answer.</w:t>
            </w:r>
          </w:p>
        </w:tc>
        <w:tc>
          <w:tcPr>
            <w:tcW w:type="dxa" w:w="3283"/>
            <w:vAlign w:val="top"/>
            <w:tcMar>
              <w:top w:w="80" w:type="dxa"/>
              <w:left w:w="80" w:type="dxa"/>
              <w:bottom w:w="80" w:type="dxa"/>
              <w:right w:w="80" w:type="dxa"/>
            </w:tcMar>
            <w:shd w:fill="F7F4EC"/>
          </w:tcPr>
          <w:p>
            <w:pPr>
              <w:spacing w:after="20"/>
            </w:pPr>
            <w:r>
              <w:rPr>
                <w:b w:val="0"/>
              </w:rPr>
              <w:t>Model a worked example, use a paired problem, then remove prompts. Review a fresh independent check and reteach from errors</w:t>
            </w:r>
          </w:p>
        </w:tc>
        <w:tc>
          <w:tcPr>
            <w:tcW w:type="dxa" w:w="2966"/>
            <w:vAlign w:val="top"/>
            <w:tcMar>
              <w:top w:w="80" w:type="dxa"/>
              <w:left w:w="80" w:type="dxa"/>
              <w:bottom w:w="80" w:type="dxa"/>
              <w:right w:w="80" w:type="dxa"/>
            </w:tcMar>
            <w:shd w:fill="F7F4EC"/>
          </w:tcPr>
          <w:p>
            <w:pPr>
              <w:spacing w:after="20"/>
            </w:pPr>
            <w:r>
              <w:rPr>
                <w:b w:val="0"/>
              </w:rPr>
              <w:t>Complete independent practice on signed numbers.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Calculate −18+27−35 and check by grouping in a second way.</w:t>
              <w:br/>
              <w:t>Deep challenge: A learner claims subtracting a negative always gives a positive answer. Test the claim with a counterexample.</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 core; optional C check.</w:t>
            </w:r>
          </w:p>
        </w:tc>
      </w:tr>
      <w:tr>
        <w:tc>
          <w:tcPr>
            <w:tcW w:type="dxa" w:w="2520"/>
            <w:vAlign w:val="top"/>
            <w:tcMar>
              <w:top w:w="80" w:type="dxa"/>
              <w:left w:w="80" w:type="dxa"/>
              <w:bottom w:w="80" w:type="dxa"/>
              <w:right w:w="80" w:type="dxa"/>
            </w:tcMar>
            <w:shd w:fill="ECF3F2"/>
          </w:tcPr>
          <w:p>
            <w:pPr>
              <w:spacing w:after="20"/>
            </w:pPr>
            <w:r>
              <w:rPr>
                <w:b/>
                <w:color w:val="0C233E"/>
              </w:rPr>
              <w:t>L002  Multiplication, division and order</w:t>
              <w:br/>
              <w:t>Objective: Calculate with signed products, quotients and mixed operations; justify the order and check with an inverse.</w:t>
            </w:r>
          </w:p>
        </w:tc>
        <w:tc>
          <w:tcPr>
            <w:tcW w:type="dxa" w:w="2390"/>
            <w:vAlign w:val="top"/>
            <w:tcMar>
              <w:top w:w="80" w:type="dxa"/>
              <w:left w:w="80" w:type="dxa"/>
              <w:bottom w:w="80" w:type="dxa"/>
              <w:right w:w="80" w:type="dxa"/>
            </w:tcMar>
            <w:shd w:fill="ECF3F2"/>
          </w:tcPr>
          <w:p>
            <w:pPr>
              <w:spacing w:after="20"/>
            </w:pPr>
            <w:r>
              <w:rPr>
                <w:b w:val="0"/>
              </w:rPr>
              <w:t>State the objective and timeline. Retrieve signed numbers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multiplication, division and order. Ask for a reason, not only an answer.</w:t>
            </w:r>
          </w:p>
        </w:tc>
        <w:tc>
          <w:tcPr>
            <w:tcW w:type="dxa" w:w="3283"/>
            <w:vAlign w:val="top"/>
            <w:tcMar>
              <w:top w:w="80" w:type="dxa"/>
              <w:left w:w="80" w:type="dxa"/>
              <w:bottom w:w="80" w:type="dxa"/>
              <w:right w:w="80" w:type="dxa"/>
            </w:tcMar>
            <w:shd w:fill="ECF3F2"/>
          </w:tcPr>
          <w:p>
            <w:pPr>
              <w:spacing w:after="20"/>
            </w:pPr>
            <w:r>
              <w:rPr>
                <w:b w:val="0"/>
              </w:rPr>
              <w:t>Brackets first; then powers; then multiplication and division from left to right; then addition and subtraction from left to right. Equal-priority operations are not separate alphabetical steps</w:t>
            </w:r>
          </w:p>
        </w:tc>
        <w:tc>
          <w:tcPr>
            <w:tcW w:type="dxa" w:w="2966"/>
            <w:vAlign w:val="top"/>
            <w:tcMar>
              <w:top w:w="80" w:type="dxa"/>
              <w:left w:w="80" w:type="dxa"/>
              <w:bottom w:w="80" w:type="dxa"/>
              <w:right w:w="80" w:type="dxa"/>
            </w:tcMar>
            <w:shd w:fill="ECF3F2"/>
          </w:tcPr>
          <w:p>
            <w:pPr>
              <w:spacing w:after="20"/>
            </w:pPr>
            <w:r>
              <w:rPr>
                <w:b w:val="0"/>
              </w:rPr>
              <w:t>Complete independent practice on multiplication, division and order.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Calculate 48÷(−6)×(−2)+5, showing equal-priority operations left to right.</w:t>
              <w:br/>
              <w:t>Deep challenge: Insert brackets in 6+2×5−4 to make 36 and explain your choice.</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L003  Place value, decimals and estimation</w:t>
              <w:br/>
              <w:t>Objective: Use place value to scale and compare decimals, round to stated accuracy, and judge whether a calculation is reasonable.</w:t>
            </w:r>
          </w:p>
        </w:tc>
        <w:tc>
          <w:tcPr>
            <w:tcW w:type="dxa" w:w="2390"/>
            <w:vAlign w:val="top"/>
            <w:tcMar>
              <w:top w:w="80" w:type="dxa"/>
              <w:left w:w="80" w:type="dxa"/>
              <w:bottom w:w="80" w:type="dxa"/>
              <w:right w:w="80" w:type="dxa"/>
            </w:tcMar>
            <w:shd w:fill="F7F4EC"/>
          </w:tcPr>
          <w:p>
            <w:pPr>
              <w:spacing w:after="20"/>
            </w:pPr>
            <w:r>
              <w:rPr>
                <w:b w:val="0"/>
              </w:rPr>
              <w:t>State the objective and timeline. Retrieve multiplication, division and order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place value, decimals and estimation. Ask for a reason, not only an answer.</w:t>
            </w:r>
          </w:p>
        </w:tc>
        <w:tc>
          <w:tcPr>
            <w:tcW w:type="dxa" w:w="3283"/>
            <w:vAlign w:val="top"/>
            <w:tcMar>
              <w:top w:w="80" w:type="dxa"/>
              <w:left w:w="80" w:type="dxa"/>
              <w:bottom w:w="80" w:type="dxa"/>
              <w:right w:w="80" w:type="dxa"/>
            </w:tcMar>
            <w:shd w:fill="F7F4EC"/>
          </w:tcPr>
          <w:p>
            <w:pPr>
              <w:spacing w:after="20"/>
            </w:pPr>
            <w:r>
              <w:rPr>
                <w:b w:val="0"/>
              </w:rPr>
              <w:t>For rounding, identify the retained place and inspect the next digit. At 5 or above, increase the retained digit; otherwise keep it. Carry where needed. For significant figures, begin at the first non-zero digit</w:t>
            </w:r>
          </w:p>
        </w:tc>
        <w:tc>
          <w:tcPr>
            <w:tcW w:type="dxa" w:w="2966"/>
            <w:vAlign w:val="top"/>
            <w:tcMar>
              <w:top w:w="80" w:type="dxa"/>
              <w:left w:w="80" w:type="dxa"/>
              <w:bottom w:w="80" w:type="dxa"/>
              <w:right w:w="80" w:type="dxa"/>
            </w:tcMar>
            <w:shd w:fill="F7F4EC"/>
          </w:tcPr>
          <w:p>
            <w:pPr>
              <w:spacing w:after="20"/>
            </w:pPr>
            <w:r>
              <w:rPr>
                <w:b w:val="0"/>
              </w:rPr>
              <w:t>Complete independent practice on place value, decimals and estimation.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Round 0.004976 to two significant figures and estimate 397×0.049.</w:t>
              <w:br/>
              <w:t>Deep challenge: A number rounds to 3.50 to two decimal places. Give its interval and explain the excluded endpoint.</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02   Number diagnostic and repair  •  Factors multiples and primes  •  Fractions and equivalent forms</w:t>
      </w:r>
    </w:p>
    <w:p>
      <w:r>
        <w:t>L004–L006  |  3 × 60 minutes  |  Resource folders by lesson ID  |  Sequence references: N1, N2, N3, N14, N15, N4, N5, N10</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L004  Number diagnostic and repair</w:t>
              <w:br/>
              <w:t>Objective: Diagnose a number error, repair the method, and choose an independent check that tests the original calculation.</w:t>
            </w:r>
          </w:p>
        </w:tc>
        <w:tc>
          <w:tcPr>
            <w:tcW w:type="dxa" w:w="2390"/>
            <w:vAlign w:val="top"/>
            <w:tcMar>
              <w:top w:w="80" w:type="dxa"/>
              <w:left w:w="80" w:type="dxa"/>
              <w:bottom w:w="80" w:type="dxa"/>
              <w:right w:w="80" w:type="dxa"/>
            </w:tcMar>
            <w:shd w:fill="F7F4EC"/>
          </w:tcPr>
          <w:p>
            <w:pPr>
              <w:spacing w:after="20"/>
            </w:pPr>
            <w:r>
              <w:rPr>
                <w:b w:val="0"/>
              </w:rPr>
              <w:t>State the objective and timeline. Retrieve place value, decimals and estimation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number diagnostic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Keep the original calculation visible. Repeating the same incorrect method is not an independent check. A useful repair names the decision that went wrong and succeeds on a fresh question with the support removed</w:t>
            </w:r>
          </w:p>
        </w:tc>
        <w:tc>
          <w:tcPr>
            <w:tcW w:type="dxa" w:w="2966"/>
            <w:vAlign w:val="top"/>
            <w:tcMar>
              <w:top w:w="80" w:type="dxa"/>
              <w:left w:w="80" w:type="dxa"/>
              <w:bottom w:w="80" w:type="dxa"/>
              <w:right w:w="80" w:type="dxa"/>
            </w:tcMar>
            <w:shd w:fill="F7F4EC"/>
          </w:tcPr>
          <w:p>
            <w:pPr>
              <w:spacing w:after="20"/>
            </w:pPr>
            <w:r>
              <w:rPr>
                <w:b w:val="0"/>
              </w:rPr>
              <w:t>Complete independent practice on number diagnostic and repair.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learner calculates −7−(−12)=−19. Locate the first error and repair it.</w:t>
              <w:br/>
              <w:t>Deep challenge: Create an independent check for 35×0.8=28 that does not simply repeat the multiplication.</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Non-calculator core; optional calculator check.</w:t>
            </w:r>
          </w:p>
        </w:tc>
      </w:tr>
      <w:tr>
        <w:tc>
          <w:tcPr>
            <w:tcW w:type="dxa" w:w="2520"/>
            <w:vAlign w:val="top"/>
            <w:tcMar>
              <w:top w:w="80" w:type="dxa"/>
              <w:left w:w="80" w:type="dxa"/>
              <w:bottom w:w="80" w:type="dxa"/>
              <w:right w:w="80" w:type="dxa"/>
            </w:tcMar>
            <w:shd w:fill="ECF3F2"/>
          </w:tcPr>
          <w:p>
            <w:pPr>
              <w:spacing w:after="20"/>
            </w:pPr>
            <w:r>
              <w:rPr>
                <w:b/>
                <w:color w:val="0C233E"/>
              </w:rPr>
              <w:t>L005  Factors multiples and primes</w:t>
              <w:br/>
              <w:t>Objective: Find and justify factors, prime factorisations, HCFs and LCMs; choose the right structure for a problem.</w:t>
            </w:r>
          </w:p>
        </w:tc>
        <w:tc>
          <w:tcPr>
            <w:tcW w:type="dxa" w:w="2390"/>
            <w:vAlign w:val="top"/>
            <w:tcMar>
              <w:top w:w="80" w:type="dxa"/>
              <w:left w:w="80" w:type="dxa"/>
              <w:bottom w:w="80" w:type="dxa"/>
              <w:right w:w="80" w:type="dxa"/>
            </w:tcMar>
            <w:shd w:fill="ECF3F2"/>
          </w:tcPr>
          <w:p>
            <w:pPr>
              <w:spacing w:after="20"/>
            </w:pPr>
            <w:r>
              <w:rPr>
                <w:b w:val="0"/>
              </w:rPr>
              <w:t>State the objective and timeline. Retrieve number diagnostic and repair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factors multiples and primes. Ask for a reason, not only an answer.</w:t>
            </w:r>
          </w:p>
        </w:tc>
        <w:tc>
          <w:tcPr>
            <w:tcW w:type="dxa" w:w="3283"/>
            <w:vAlign w:val="top"/>
            <w:tcMar>
              <w:top w:w="80" w:type="dxa"/>
              <w:left w:w="80" w:type="dxa"/>
              <w:bottom w:w="80" w:type="dxa"/>
              <w:right w:w="80" w:type="dxa"/>
            </w:tcMar>
            <w:shd w:fill="ECF3F2"/>
          </w:tcPr>
          <w:p>
            <w:pPr>
              <w:spacing w:after="20"/>
            </w:pPr>
            <w:r>
              <w:rPr>
                <w:b w:val="0"/>
              </w:rPr>
              <w:t>List factors in pairs. For HCF select prime factors shared by both numbers, with the smaller powers. For LCM include every prime needed, with the larger powers. Check that HCF divides both and LCM is divisible by both</w:t>
            </w:r>
          </w:p>
        </w:tc>
        <w:tc>
          <w:tcPr>
            <w:tcW w:type="dxa" w:w="2966"/>
            <w:vAlign w:val="top"/>
            <w:tcMar>
              <w:top w:w="80" w:type="dxa"/>
              <w:left w:w="80" w:type="dxa"/>
              <w:bottom w:w="80" w:type="dxa"/>
              <w:right w:w="80" w:type="dxa"/>
            </w:tcMar>
            <w:shd w:fill="ECF3F2"/>
          </w:tcPr>
          <w:p>
            <w:pPr>
              <w:spacing w:after="20"/>
            </w:pPr>
            <w:r>
              <w:rPr>
                <w:b w:val="0"/>
              </w:rPr>
              <w:t>Complete independent practice on factors multiples and primes.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Find the HCF and LCM of 84 and 126 using prime factors.</w:t>
              <w:br/>
              <w:t>Deep challenge: Two numbers have HCF 6, LCM 180 and one number 30. Find the other.</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L006  Fractions and equivalent forms</w:t>
              <w:br/>
              <w:t>Objective: Explain equivalence, simplify fractions, convert mixed and improper forms and compare fractions exactly.</w:t>
            </w:r>
          </w:p>
        </w:tc>
        <w:tc>
          <w:tcPr>
            <w:tcW w:type="dxa" w:w="2390"/>
            <w:vAlign w:val="top"/>
            <w:tcMar>
              <w:top w:w="80" w:type="dxa"/>
              <w:left w:w="80" w:type="dxa"/>
              <w:bottom w:w="80" w:type="dxa"/>
              <w:right w:w="80" w:type="dxa"/>
            </w:tcMar>
            <w:shd w:fill="F7F4EC"/>
          </w:tcPr>
          <w:p>
            <w:pPr>
              <w:spacing w:after="20"/>
            </w:pPr>
            <w:r>
              <w:rPr>
                <w:b w:val="0"/>
              </w:rPr>
              <w:t>State the objective and timeline. Retrieve factors multiples and primes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fractions and equivalent forms. Ask for a reason, not only an answer.</w:t>
            </w:r>
          </w:p>
        </w:tc>
        <w:tc>
          <w:tcPr>
            <w:tcW w:type="dxa" w:w="3283"/>
            <w:vAlign w:val="top"/>
            <w:tcMar>
              <w:top w:w="80" w:type="dxa"/>
              <w:left w:w="80" w:type="dxa"/>
              <w:bottom w:w="80" w:type="dxa"/>
              <w:right w:w="80" w:type="dxa"/>
            </w:tcMar>
            <w:shd w:fill="F7F4EC"/>
          </w:tcPr>
          <w:p>
            <w:pPr>
              <w:spacing w:after="20"/>
            </w:pPr>
            <w:r>
              <w:rPr>
                <w:b w:val="0"/>
              </w:rPr>
              <w:t>Simplify by a common factor, preferably the HCF. For a mixed number, multiply wholes by the denominator, then add the numerator. For comparison, use equal denominators and compare numerators; keep the same whole</w:t>
            </w:r>
          </w:p>
        </w:tc>
        <w:tc>
          <w:tcPr>
            <w:tcW w:type="dxa" w:w="2966"/>
            <w:vAlign w:val="top"/>
            <w:tcMar>
              <w:top w:w="80" w:type="dxa"/>
              <w:left w:w="80" w:type="dxa"/>
              <w:bottom w:w="80" w:type="dxa"/>
              <w:right w:w="80" w:type="dxa"/>
            </w:tcMar>
            <w:shd w:fill="F7F4EC"/>
          </w:tcPr>
          <w:p>
            <w:pPr>
              <w:spacing w:after="20"/>
            </w:pPr>
            <w:r>
              <w:rPr>
                <w:b w:val="0"/>
              </w:rPr>
              <w:t>Complete independent practice on fractions and equivalent forms.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Simplify 42/70 and give two different fractions equivalent to it.</w:t>
              <w:br/>
              <w:t>Deep challenge: A fraction is equivalent to 5/8 and its numerator is 35. Find its denominator and justify.</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03   Fraction operations  •  Fraction reasoning and retrieval  •  Fractions decimals and percentages</w:t>
      </w:r>
    </w:p>
    <w:p>
      <w:r>
        <w:t>L007–L009  |  3 × 60 minutes  |  Resource folders by lesson ID  |  Sequence references: N2, N3, N8, N4, N5, N10, R3, R9</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L007  Fraction operations</w:t>
              <w:br/>
              <w:t>Objective: Calculate exactly with fractions using all four operations and explain why each method works.</w:t>
            </w:r>
          </w:p>
        </w:tc>
        <w:tc>
          <w:tcPr>
            <w:tcW w:type="dxa" w:w="2390"/>
            <w:vAlign w:val="top"/>
            <w:tcMar>
              <w:top w:w="80" w:type="dxa"/>
              <w:left w:w="80" w:type="dxa"/>
              <w:bottom w:w="80" w:type="dxa"/>
              <w:right w:w="80" w:type="dxa"/>
            </w:tcMar>
            <w:shd w:fill="F7F4EC"/>
          </w:tcPr>
          <w:p>
            <w:pPr>
              <w:spacing w:after="20"/>
            </w:pPr>
            <w:r>
              <w:rPr>
                <w:b w:val="0"/>
              </w:rPr>
              <w:t>State the objective and timeline. Retrieve fractions and equivalent forms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fraction operations. Ask for a reason, not only an answer.</w:t>
            </w:r>
          </w:p>
        </w:tc>
        <w:tc>
          <w:tcPr>
            <w:tcW w:type="dxa" w:w="3283"/>
            <w:vAlign w:val="top"/>
            <w:tcMar>
              <w:top w:w="80" w:type="dxa"/>
              <w:left w:w="80" w:type="dxa"/>
              <w:bottom w:w="80" w:type="dxa"/>
              <w:right w:w="80" w:type="dxa"/>
            </w:tcMar>
            <w:shd w:fill="F7F4EC"/>
          </w:tcPr>
          <w:p>
            <w:pPr>
              <w:spacing w:after="20"/>
            </w:pPr>
            <w:r>
              <w:rPr>
                <w:b w:val="0"/>
              </w:rPr>
              <w:t>For + or −, rename with a common denominator. For ×, multiply numerators and denominators; cancel common factors if useful. For ÷ by a non-zero fraction, multiply by its reciprocal because that makes the divisor 1</w:t>
            </w:r>
          </w:p>
        </w:tc>
        <w:tc>
          <w:tcPr>
            <w:tcW w:type="dxa" w:w="2966"/>
            <w:vAlign w:val="top"/>
            <w:tcMar>
              <w:top w:w="80" w:type="dxa"/>
              <w:left w:w="80" w:type="dxa"/>
              <w:bottom w:w="80" w:type="dxa"/>
              <w:right w:w="80" w:type="dxa"/>
            </w:tcMar>
            <w:shd w:fill="F7F4EC"/>
          </w:tcPr>
          <w:p>
            <w:pPr>
              <w:spacing w:after="20"/>
            </w:pPr>
            <w:r>
              <w:rPr>
                <w:b w:val="0"/>
              </w:rPr>
              <w:t>Complete independent practice on fraction operations.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Calculate 5/6−3/8 and 2/3×9/10, simplifying each.</w:t>
              <w:br/>
              <w:t>Deep challenge: A learner says 3/4÷2/5=6/20. Explain and correct.</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ECF3F2"/>
          </w:tcPr>
          <w:p>
            <w:pPr>
              <w:spacing w:after="20"/>
            </w:pPr>
            <w:r>
              <w:rPr>
                <w:b/>
                <w:color w:val="0C233E"/>
              </w:rPr>
              <w:t>L008  Fraction reasoning and retrieval</w:t>
              <w:br/>
              <w:t>Objective: Select, explain and check fraction methods; diagnose misconceptions and transfer a repaired method to a fresh problem.</w:t>
            </w:r>
          </w:p>
        </w:tc>
        <w:tc>
          <w:tcPr>
            <w:tcW w:type="dxa" w:w="2390"/>
            <w:vAlign w:val="top"/>
            <w:tcMar>
              <w:top w:w="80" w:type="dxa"/>
              <w:left w:w="80" w:type="dxa"/>
              <w:bottom w:w="80" w:type="dxa"/>
              <w:right w:w="80" w:type="dxa"/>
            </w:tcMar>
            <w:shd w:fill="ECF3F2"/>
          </w:tcPr>
          <w:p>
            <w:pPr>
              <w:spacing w:after="20"/>
            </w:pPr>
            <w:r>
              <w:rPr>
                <w:b w:val="0"/>
              </w:rPr>
              <w:t>State the objective and timeline. Retrieve fraction operations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fraction reasoning and retrieval. Ask for a reason, not only an answer.</w:t>
            </w:r>
          </w:p>
        </w:tc>
        <w:tc>
          <w:tcPr>
            <w:tcW w:type="dxa" w:w="3283"/>
            <w:vAlign w:val="top"/>
            <w:tcMar>
              <w:top w:w="80" w:type="dxa"/>
              <w:left w:w="80" w:type="dxa"/>
              <w:bottom w:w="80" w:type="dxa"/>
              <w:right w:w="80" w:type="dxa"/>
            </w:tcMar>
            <w:shd w:fill="ECF3F2"/>
          </w:tcPr>
          <w:p>
            <w:pPr>
              <w:spacing w:after="20"/>
            </w:pPr>
            <w:r>
              <w:rPr>
                <w:b w:val="0"/>
              </w:rPr>
              <w:t>Attempt without prompts, identify the first incorrect decision, explain the repair, then solve a fresh matched problem. Use common units for +/− and a reciprocal for ÷</w:t>
            </w:r>
          </w:p>
        </w:tc>
        <w:tc>
          <w:tcPr>
            <w:tcW w:type="dxa" w:w="2966"/>
            <w:vAlign w:val="top"/>
            <w:tcMar>
              <w:top w:w="80" w:type="dxa"/>
              <w:left w:w="80" w:type="dxa"/>
              <w:bottom w:w="80" w:type="dxa"/>
              <w:right w:w="80" w:type="dxa"/>
            </w:tcMar>
            <w:shd w:fill="ECF3F2"/>
          </w:tcPr>
          <w:p>
            <w:pPr>
              <w:spacing w:after="20"/>
            </w:pPr>
            <w:r>
              <w:rPr>
                <w:b w:val="0"/>
              </w:rPr>
              <w:t>Complete independent practice on fraction reasoning and retrieval.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Without notes, calculate 7/12+5/18 and explain the common denominator.</w:t>
              <w:br/>
              <w:t>Deep challenge: Is 2/3+3/4 greater than 1? Show a method without decimals.</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L009  Fractions decimals and percentages</w:t>
              <w:br/>
              <w:t>Objective: Convert between fractions, decimals and percentages, and compare proportions on a consistent basis.</w:t>
            </w:r>
          </w:p>
        </w:tc>
        <w:tc>
          <w:tcPr>
            <w:tcW w:type="dxa" w:w="2390"/>
            <w:vAlign w:val="top"/>
            <w:tcMar>
              <w:top w:w="80" w:type="dxa"/>
              <w:left w:w="80" w:type="dxa"/>
              <w:bottom w:w="80" w:type="dxa"/>
              <w:right w:w="80" w:type="dxa"/>
            </w:tcMar>
            <w:shd w:fill="F7F4EC"/>
          </w:tcPr>
          <w:p>
            <w:pPr>
              <w:spacing w:after="20"/>
            </w:pPr>
            <w:r>
              <w:rPr>
                <w:b w:val="0"/>
              </w:rPr>
              <w:t>State the objective and timeline. Retrieve fraction reasoning and retrieval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fractions decimals and percentages. Ask for a reason, not only an answer.</w:t>
            </w:r>
          </w:p>
        </w:tc>
        <w:tc>
          <w:tcPr>
            <w:tcW w:type="dxa" w:w="3283"/>
            <w:vAlign w:val="top"/>
            <w:tcMar>
              <w:top w:w="80" w:type="dxa"/>
              <w:left w:w="80" w:type="dxa"/>
              <w:bottom w:w="80" w:type="dxa"/>
              <w:right w:w="80" w:type="dxa"/>
            </w:tcMar>
            <w:shd w:fill="F7F4EC"/>
          </w:tcPr>
          <w:p>
            <w:pPr>
              <w:spacing w:after="20"/>
            </w:pPr>
            <w:r>
              <w:rPr>
                <w:b w:val="0"/>
              </w:rPr>
              <w:t>Choose a useful route: common denominator 100 for simple fractions, numerator ÷ denominator otherwise. Keep recurring values exact; 1/3 is 0.333… recurring, not exactly 0.33. Compare by changing all values into one form</w:t>
            </w:r>
          </w:p>
        </w:tc>
        <w:tc>
          <w:tcPr>
            <w:tcW w:type="dxa" w:w="2966"/>
            <w:vAlign w:val="top"/>
            <w:tcMar>
              <w:top w:w="80" w:type="dxa"/>
              <w:left w:w="80" w:type="dxa"/>
              <w:bottom w:w="80" w:type="dxa"/>
              <w:right w:w="80" w:type="dxa"/>
            </w:tcMar>
            <w:shd w:fill="F7F4EC"/>
          </w:tcPr>
          <w:p>
            <w:pPr>
              <w:spacing w:after="20"/>
            </w:pPr>
            <w:r>
              <w:rPr>
                <w:b w:val="0"/>
              </w:rPr>
              <w:t>Complete independent practice on fractions decimals and percentages.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Convert 7/20 into a decimal and percentage, then order it with 0.3 and 32%.</w:t>
              <w:br/>
              <w:t>Deep challenge: A learner claims 0.125=12.5/10 percent. Correct the conversion.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04   Fractions and percentages of amounts  •  Percentage change and reverse percentages  •  Number checkpoint and feedback</w:t>
      </w:r>
    </w:p>
    <w:p>
      <w:r>
        <w:t>L010–L012  |  3 × 60 minutes  |  Resource folders by lesson ID  |  Sequence references: N11, N12, R3, R9, N2, N4, N8, N10</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L010  Fractions and percentages of amounts</w:t>
              <w:br/>
              <w:t>Objective: Use fractions and percentages as operators, recover a whole from a known fraction, and explain the chosen reference amount.</w:t>
            </w:r>
          </w:p>
        </w:tc>
        <w:tc>
          <w:tcPr>
            <w:tcW w:type="dxa" w:w="2390"/>
            <w:vAlign w:val="top"/>
            <w:tcMar>
              <w:top w:w="80" w:type="dxa"/>
              <w:left w:w="80" w:type="dxa"/>
              <w:bottom w:w="80" w:type="dxa"/>
              <w:right w:w="80" w:type="dxa"/>
            </w:tcMar>
            <w:shd w:fill="F7F4EC"/>
          </w:tcPr>
          <w:p>
            <w:pPr>
              <w:spacing w:after="20"/>
            </w:pPr>
            <w:r>
              <w:rPr>
                <w:b w:val="0"/>
              </w:rPr>
              <w:t>State the objective and timeline. Retrieve fractions decimals and percentages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fractions and percentages of amounts. Ask for a reason, not only an answer.</w:t>
            </w:r>
          </w:p>
        </w:tc>
        <w:tc>
          <w:tcPr>
            <w:tcW w:type="dxa" w:w="3283"/>
            <w:vAlign w:val="top"/>
            <w:tcMar>
              <w:top w:w="80" w:type="dxa"/>
              <w:left w:w="80" w:type="dxa"/>
              <w:bottom w:w="80" w:type="dxa"/>
              <w:right w:w="80" w:type="dxa"/>
            </w:tcMar>
            <w:shd w:fill="F7F4EC"/>
          </w:tcPr>
          <w:p>
            <w:pPr>
              <w:spacing w:after="20"/>
            </w:pPr>
            <w:r>
              <w:rPr>
                <w:b w:val="0"/>
              </w:rPr>
              <w:t>Name the whole and write the fraction or decimal multiplier. Calculate, include units and check size. To recover a whole from a known fraction, find one part then all parts, or divide by the fraction</w:t>
            </w:r>
          </w:p>
        </w:tc>
        <w:tc>
          <w:tcPr>
            <w:tcW w:type="dxa" w:w="2966"/>
            <w:vAlign w:val="top"/>
            <w:tcMar>
              <w:top w:w="80" w:type="dxa"/>
              <w:left w:w="80" w:type="dxa"/>
              <w:bottom w:w="80" w:type="dxa"/>
              <w:right w:w="80" w:type="dxa"/>
            </w:tcMar>
            <w:shd w:fill="F7F4EC"/>
          </w:tcPr>
          <w:p>
            <w:pPr>
              <w:spacing w:after="20"/>
            </w:pPr>
            <w:r>
              <w:rPr>
                <w:b w:val="0"/>
              </w:rPr>
              <w:t>Complete independent practice on fractions and percentages of amounts.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Find 35% of £240 using 10%, 5% and a combination.</w:t>
              <w:br/>
              <w:t>Deep challenge: A class has 18 of 24 learners present. Express attendance as a simplified fraction and percentage.</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ECF3F2"/>
          </w:tcPr>
          <w:p>
            <w:pPr>
              <w:spacing w:after="20"/>
            </w:pPr>
            <w:r>
              <w:rPr>
                <w:b/>
                <w:color w:val="0C233E"/>
              </w:rPr>
              <w:t>L011  Percentage change and reverse percentages</w:t>
              <w:br/>
              <w:t>Objective: Use multipliers for percentage change, recover an original value and distinguish simple interest from repeated growth.</w:t>
            </w:r>
          </w:p>
        </w:tc>
        <w:tc>
          <w:tcPr>
            <w:tcW w:type="dxa" w:w="2390"/>
            <w:vAlign w:val="top"/>
            <w:tcMar>
              <w:top w:w="80" w:type="dxa"/>
              <w:left w:w="80" w:type="dxa"/>
              <w:bottom w:w="80" w:type="dxa"/>
              <w:right w:w="80" w:type="dxa"/>
            </w:tcMar>
            <w:shd w:fill="ECF3F2"/>
          </w:tcPr>
          <w:p>
            <w:pPr>
              <w:spacing w:after="20"/>
            </w:pPr>
            <w:r>
              <w:rPr>
                <w:b w:val="0"/>
              </w:rPr>
              <w:t>State the objective and timeline. Retrieve fractions and percentages of amounts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percentage change and reverse percentages. Ask for a reason, not only an answer.</w:t>
            </w:r>
          </w:p>
        </w:tc>
        <w:tc>
          <w:tcPr>
            <w:tcW w:type="dxa" w:w="3283"/>
            <w:vAlign w:val="top"/>
            <w:tcMar>
              <w:top w:w="80" w:type="dxa"/>
              <w:left w:w="80" w:type="dxa"/>
              <w:bottom w:w="80" w:type="dxa"/>
              <w:right w:w="80" w:type="dxa"/>
            </w:tcMar>
            <w:shd w:fill="ECF3F2"/>
          </w:tcPr>
          <w:p>
            <w:pPr>
              <w:spacing w:after="20"/>
            </w:pPr>
            <w:r>
              <w:rPr>
                <w:b w:val="0"/>
              </w:rPr>
              <w:t>Identify which value represents 100%. Write new = original × multiplier, then multiply forwards or divide backwards. Percentage change = change ÷ original × 100%</w:t>
            </w:r>
          </w:p>
        </w:tc>
        <w:tc>
          <w:tcPr>
            <w:tcW w:type="dxa" w:w="2966"/>
            <w:vAlign w:val="top"/>
            <w:tcMar>
              <w:top w:w="80" w:type="dxa"/>
              <w:left w:w="80" w:type="dxa"/>
              <w:bottom w:w="80" w:type="dxa"/>
              <w:right w:w="80" w:type="dxa"/>
            </w:tcMar>
            <w:shd w:fill="ECF3F2"/>
          </w:tcPr>
          <w:p>
            <w:pPr>
              <w:spacing w:after="20"/>
            </w:pPr>
            <w:r>
              <w:rPr>
                <w:b w:val="0"/>
              </w:rPr>
              <w:t>Complete independent practice on percentage change and reverse percentages.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coat costs £68 after a 15% reduction. Find its original price.</w:t>
              <w:br/>
              <w:t>Deep challenge: A price rises 20% and then falls 20%. Explain the net change using multipliers.</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L012  Number checkpoint and feedback</w:t>
              <w:br/>
              <w:t>Objective: Demonstrate cumulative number understanding, diagnose the cause of an error and verify a repair independently.</w:t>
            </w:r>
          </w:p>
        </w:tc>
        <w:tc>
          <w:tcPr>
            <w:tcW w:type="dxa" w:w="2390"/>
            <w:vAlign w:val="top"/>
            <w:tcMar>
              <w:top w:w="80" w:type="dxa"/>
              <w:left w:w="80" w:type="dxa"/>
              <w:bottom w:w="80" w:type="dxa"/>
              <w:right w:w="80" w:type="dxa"/>
            </w:tcMar>
            <w:shd w:fill="F7F4EC"/>
          </w:tcPr>
          <w:p>
            <w:pPr>
              <w:spacing w:after="20"/>
            </w:pPr>
            <w:r>
              <w:rPr>
                <w:b w:val="0"/>
              </w:rPr>
              <w:t>State the objective and timeline. Retrieve percentage change and reverse percentages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number checkpoint and feedback. Ask for a reason, not only an answer.</w:t>
            </w:r>
          </w:p>
        </w:tc>
        <w:tc>
          <w:tcPr>
            <w:tcW w:type="dxa" w:w="3283"/>
            <w:vAlign w:val="top"/>
            <w:tcMar>
              <w:top w:w="80" w:type="dxa"/>
              <w:left w:w="80" w:type="dxa"/>
              <w:bottom w:w="80" w:type="dxa"/>
              <w:right w:w="80" w:type="dxa"/>
            </w:tcMar>
            <w:shd w:fill="F7F4EC"/>
          </w:tcPr>
          <w:p>
            <w:pPr>
              <w:spacing w:after="20"/>
            </w:pPr>
            <w:r>
              <w:rPr>
                <w:b w:val="0"/>
              </w:rPr>
              <w:t>Complete R1–R3 unaided as a short checkpoint. Tag each error: units, operation, scale or reference whole. Use the matching D example, then A and P tasks without the prompt</w:t>
            </w:r>
          </w:p>
        </w:tc>
        <w:tc>
          <w:tcPr>
            <w:tcW w:type="dxa" w:w="2966"/>
            <w:vAlign w:val="top"/>
            <w:tcMar>
              <w:top w:w="80" w:type="dxa"/>
              <w:left w:w="80" w:type="dxa"/>
              <w:bottom w:w="80" w:type="dxa"/>
              <w:right w:w="80" w:type="dxa"/>
            </w:tcMar>
            <w:shd w:fill="F7F4EC"/>
          </w:tcPr>
          <w:p>
            <w:pPr>
              <w:spacing w:after="20"/>
            </w:pPr>
            <w:r>
              <w:rPr>
                <w:b w:val="0"/>
              </w:rPr>
              <w:t>Complete independent practice on number checkpoint and feedback.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3/5 of x=42 and 0.2x=18.</w:t>
              <w:br/>
              <w:t>Deep challenge: Diagnose why 50% increase followed by 50% decrease does not restore the start.</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05   Ratio and sharing  •  Scale and proportion  •  Unit rates and best buys</w:t>
      </w:r>
    </w:p>
    <w:p>
      <w:r>
        <w:t>L013–L015  |  3 × 60 minutes  |  Resource folders by lesson ID  |  Sequence references: N11, R4, R5, R6, R8, R1, R2, R7, R10, R11</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L013  Ratio and sharing</w:t>
              <w:br/>
              <w:t>Objective: Interpret ratios, simplify them and share quantities using equal parts while distinguishing part-to-part from part-to-whole.</w:t>
            </w:r>
          </w:p>
        </w:tc>
        <w:tc>
          <w:tcPr>
            <w:tcW w:type="dxa" w:w="2390"/>
            <w:vAlign w:val="top"/>
            <w:tcMar>
              <w:top w:w="80" w:type="dxa"/>
              <w:left w:w="80" w:type="dxa"/>
              <w:bottom w:w="80" w:type="dxa"/>
              <w:right w:w="80" w:type="dxa"/>
            </w:tcMar>
            <w:shd w:fill="F7F4EC"/>
          </w:tcPr>
          <w:p>
            <w:pPr>
              <w:spacing w:after="20"/>
            </w:pPr>
            <w:r>
              <w:rPr>
                <w:b w:val="0"/>
              </w:rPr>
              <w:t>State the objective and timeline. Retrieve number checkpoint and feedback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ratio and sharing. Ask for a reason, not only an answer.</w:t>
            </w:r>
          </w:p>
        </w:tc>
        <w:tc>
          <w:tcPr>
            <w:tcW w:type="dxa" w:w="3283"/>
            <w:vAlign w:val="top"/>
            <w:tcMar>
              <w:top w:w="80" w:type="dxa"/>
              <w:left w:w="80" w:type="dxa"/>
              <w:bottom w:w="80" w:type="dxa"/>
              <w:right w:w="80" w:type="dxa"/>
            </w:tcMar>
            <w:shd w:fill="F7F4EC"/>
          </w:tcPr>
          <w:p>
            <w:pPr>
              <w:spacing w:after="20"/>
            </w:pPr>
            <w:r>
              <w:rPr>
                <w:b w:val="0"/>
              </w:rPr>
              <w:t>Keep the named order and convert quantities to matching units before simplifying. To share a total, add ratio parts, divide the total by that sum, then multiply for each share</w:t>
            </w:r>
          </w:p>
        </w:tc>
        <w:tc>
          <w:tcPr>
            <w:tcW w:type="dxa" w:w="2966"/>
            <w:vAlign w:val="top"/>
            <w:tcMar>
              <w:top w:w="80" w:type="dxa"/>
              <w:left w:w="80" w:type="dxa"/>
              <w:bottom w:w="80" w:type="dxa"/>
              <w:right w:w="80" w:type="dxa"/>
            </w:tcMar>
            <w:shd w:fill="F7F4EC"/>
          </w:tcPr>
          <w:p>
            <w:pPr>
              <w:spacing w:after="20"/>
            </w:pPr>
            <w:r>
              <w:rPr>
                <w:b w:val="0"/>
              </w:rPr>
              <w:t>Complete independent practice on ratio and sharing.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Split £126 in ratio 2:3:4 and check the parts total.</w:t>
              <w:br/>
              <w:t>Deep challenge: A sum is split A:B=3:5 and B:C=2:3. Find A:B:C in whole numbers.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ECF3F2"/>
          </w:tcPr>
          <w:p>
            <w:pPr>
              <w:spacing w:after="20"/>
            </w:pPr>
            <w:r>
              <w:rPr>
                <w:b/>
                <w:color w:val="0C233E"/>
              </w:rPr>
              <w:t>L014  Scale and proportion</w:t>
              <w:br/>
              <w:t>Objective: Use constant multiplicative relationships for recipes and length scales, with consistent units and checks.</w:t>
            </w:r>
          </w:p>
        </w:tc>
        <w:tc>
          <w:tcPr>
            <w:tcW w:type="dxa" w:w="2390"/>
            <w:vAlign w:val="top"/>
            <w:tcMar>
              <w:top w:w="80" w:type="dxa"/>
              <w:left w:w="80" w:type="dxa"/>
              <w:bottom w:w="80" w:type="dxa"/>
              <w:right w:w="80" w:type="dxa"/>
            </w:tcMar>
            <w:shd w:fill="ECF3F2"/>
          </w:tcPr>
          <w:p>
            <w:pPr>
              <w:spacing w:after="20"/>
            </w:pPr>
            <w:r>
              <w:rPr>
                <w:b w:val="0"/>
              </w:rPr>
              <w:t>State the objective and timeline. Retrieve ratio and sharing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scale and proportion. Ask for a reason, not only an answer.</w:t>
            </w:r>
          </w:p>
        </w:tc>
        <w:tc>
          <w:tcPr>
            <w:tcW w:type="dxa" w:w="3283"/>
            <w:vAlign w:val="top"/>
            <w:tcMar>
              <w:top w:w="80" w:type="dxa"/>
              <w:left w:w="80" w:type="dxa"/>
              <w:bottom w:w="80" w:type="dxa"/>
              <w:right w:w="80" w:type="dxa"/>
            </w:tcMar>
            <w:shd w:fill="ECF3F2"/>
          </w:tcPr>
          <w:p>
            <w:pPr>
              <w:spacing w:after="20"/>
            </w:pPr>
            <w:r>
              <w:rPr>
                <w:b w:val="0"/>
              </w:rPr>
              <w:t>State corresponding quantities and units. Use a unit rate or one scale factor across a direct-proportion table</w:t>
            </w:r>
          </w:p>
        </w:tc>
        <w:tc>
          <w:tcPr>
            <w:tcW w:type="dxa" w:w="2966"/>
            <w:vAlign w:val="top"/>
            <w:tcMar>
              <w:top w:w="80" w:type="dxa"/>
              <w:left w:w="80" w:type="dxa"/>
              <w:bottom w:w="80" w:type="dxa"/>
              <w:right w:w="80" w:type="dxa"/>
            </w:tcMar>
            <w:shd w:fill="ECF3F2"/>
          </w:tcPr>
          <w:p>
            <w:pPr>
              <w:spacing w:after="20"/>
            </w:pPr>
            <w:r>
              <w:rPr>
                <w:b w:val="0"/>
              </w:rPr>
              <w:t>Complete independent practice on scale and proportion.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scale drawing is 1:25,000. What actual distance does 8 cm represent?</w:t>
              <w:br/>
              <w:t>Deep challenge: Similar shapes have length factor 1.5. Compare their area factor and explain.</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L015  Unit rates and best buys</w:t>
              <w:br/>
              <w:t>Objective: Compare prices using a common unit. Interpret the best buy in terms of cost, quantity needed and waste.</w:t>
            </w:r>
          </w:p>
        </w:tc>
        <w:tc>
          <w:tcPr>
            <w:tcW w:type="dxa" w:w="2390"/>
            <w:vAlign w:val="top"/>
            <w:tcMar>
              <w:top w:w="80" w:type="dxa"/>
              <w:left w:w="80" w:type="dxa"/>
              <w:bottom w:w="80" w:type="dxa"/>
              <w:right w:w="80" w:type="dxa"/>
            </w:tcMar>
            <w:shd w:fill="F7F4EC"/>
          </w:tcPr>
          <w:p>
            <w:pPr>
              <w:spacing w:after="20"/>
            </w:pPr>
            <w:r>
              <w:rPr>
                <w:b w:val="0"/>
              </w:rPr>
              <w:t>State the objective and timeline. Retrieve scale and proportion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unit rates and best buys. Ask for a reason, not only an answer.</w:t>
            </w:r>
          </w:p>
        </w:tc>
        <w:tc>
          <w:tcPr>
            <w:tcW w:type="dxa" w:w="3283"/>
            <w:vAlign w:val="top"/>
            <w:tcMar>
              <w:top w:w="80" w:type="dxa"/>
              <w:left w:w="80" w:type="dxa"/>
              <w:bottom w:w="80" w:type="dxa"/>
              <w:right w:w="80" w:type="dxa"/>
            </w:tcMar>
            <w:shd w:fill="F7F4EC"/>
          </w:tcPr>
          <w:p>
            <w:pPr>
              <w:spacing w:after="20"/>
            </w:pPr>
            <w:r>
              <w:rPr>
                <w:b w:val="0"/>
              </w:rPr>
              <w:t>Choose a common unit and label it. Divide each cost by its quantity, compare unrounded results, then consider the amount actually needed. Multiply back to check</w:t>
            </w:r>
          </w:p>
        </w:tc>
        <w:tc>
          <w:tcPr>
            <w:tcW w:type="dxa" w:w="2966"/>
            <w:vAlign w:val="top"/>
            <w:tcMar>
              <w:top w:w="80" w:type="dxa"/>
              <w:left w:w="80" w:type="dxa"/>
              <w:bottom w:w="80" w:type="dxa"/>
              <w:right w:w="80" w:type="dxa"/>
            </w:tcMar>
            <w:shd w:fill="F7F4EC"/>
          </w:tcPr>
          <w:p>
            <w:pPr>
              <w:spacing w:after="20"/>
            </w:pPr>
            <w:r>
              <w:rPr>
                <w:b w:val="0"/>
              </w:rPr>
              <w:t>Complete independent practice on unit rates and best buys.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750 g pack costs £2.40 and a 1.2 kg pack costs £3.60. Which is better value per kg?</w:t>
              <w:br/>
              <w:t>Deep challenge: A 20% discount applies to the 750 g pack. Does the best buy change?</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06   Proportion problems and repair  •  Algebraic language and substitution  •  Collect expand and factorise</w:t>
      </w:r>
    </w:p>
    <w:p>
      <w:r>
        <w:t>L016–L018  |  3 × 60 minutes  |  Resource folders by lesson ID  |  Sequence references: R4, R5, R7, R10, A1, A2, A3, A4</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L016  Proportion problems and repair</w:t>
              <w:br/>
              <w:t>Objective: Select and justify a proportion method. Diagnose whether the given amount is a total, a share or a difference.</w:t>
            </w:r>
          </w:p>
        </w:tc>
        <w:tc>
          <w:tcPr>
            <w:tcW w:type="dxa" w:w="2390"/>
            <w:vAlign w:val="top"/>
            <w:tcMar>
              <w:top w:w="80" w:type="dxa"/>
              <w:left w:w="80" w:type="dxa"/>
              <w:bottom w:w="80" w:type="dxa"/>
              <w:right w:w="80" w:type="dxa"/>
            </w:tcMar>
            <w:shd w:fill="F7F4EC"/>
          </w:tcPr>
          <w:p>
            <w:pPr>
              <w:spacing w:after="20"/>
            </w:pPr>
            <w:r>
              <w:rPr>
                <w:b w:val="0"/>
              </w:rPr>
              <w:t>State the objective and timeline. Retrieve unit rates and best buys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proportion problems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Label the ratio parts and the meaning of the known amount. Find one part or one unit; scale to the target. Check the original ratio and the stated total or difference</w:t>
            </w:r>
          </w:p>
        </w:tc>
        <w:tc>
          <w:tcPr>
            <w:tcW w:type="dxa" w:w="2966"/>
            <w:vAlign w:val="top"/>
            <w:tcMar>
              <w:top w:w="80" w:type="dxa"/>
              <w:left w:w="80" w:type="dxa"/>
              <w:bottom w:w="80" w:type="dxa"/>
              <w:right w:w="80" w:type="dxa"/>
            </w:tcMar>
            <w:shd w:fill="F7F4EC"/>
          </w:tcPr>
          <w:p>
            <w:pPr>
              <w:spacing w:after="20"/>
            </w:pPr>
            <w:r>
              <w:rPr>
                <w:b w:val="0"/>
              </w:rPr>
              <w:t>Complete independent practice on proportion problems and repair.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Four workers complete a job in 15 hours at constant rate. How long would six workers take?</w:t>
              <w:br/>
              <w:t>Deep challenge: Explain why doubling workers may fail to halve time in a real job.</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Non-calculator core; optional calculator check.</w:t>
            </w:r>
          </w:p>
        </w:tc>
      </w:tr>
      <w:tr>
        <w:tc>
          <w:tcPr>
            <w:tcW w:type="dxa" w:w="2520"/>
            <w:vAlign w:val="top"/>
            <w:tcMar>
              <w:top w:w="80" w:type="dxa"/>
              <w:left w:w="80" w:type="dxa"/>
              <w:bottom w:w="80" w:type="dxa"/>
              <w:right w:w="80" w:type="dxa"/>
            </w:tcMar>
            <w:shd w:fill="ECF3F2"/>
          </w:tcPr>
          <w:p>
            <w:pPr>
              <w:spacing w:after="20"/>
            </w:pPr>
            <w:r>
              <w:rPr>
                <w:b/>
                <w:color w:val="0C233E"/>
              </w:rPr>
              <w:t>L017  Algebraic language and substitution</w:t>
              <w:br/>
              <w:t>Objective: Read algebraic notation accurately. Substitute signed values and distinguish expressions, equations and identities.</w:t>
            </w:r>
          </w:p>
        </w:tc>
        <w:tc>
          <w:tcPr>
            <w:tcW w:type="dxa" w:w="2390"/>
            <w:vAlign w:val="top"/>
            <w:tcMar>
              <w:top w:w="80" w:type="dxa"/>
              <w:left w:w="80" w:type="dxa"/>
              <w:bottom w:w="80" w:type="dxa"/>
              <w:right w:w="80" w:type="dxa"/>
            </w:tcMar>
            <w:shd w:fill="ECF3F2"/>
          </w:tcPr>
          <w:p>
            <w:pPr>
              <w:spacing w:after="20"/>
            </w:pPr>
            <w:r>
              <w:rPr>
                <w:b w:val="0"/>
              </w:rPr>
              <w:t>State the objective and timeline. Retrieve proportion problems and repair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algebraic language and substitution. Ask for a reason, not only an answer.</w:t>
            </w:r>
          </w:p>
        </w:tc>
        <w:tc>
          <w:tcPr>
            <w:tcW w:type="dxa" w:w="3283"/>
            <w:vAlign w:val="top"/>
            <w:tcMar>
              <w:top w:w="80" w:type="dxa"/>
              <w:left w:w="80" w:type="dxa"/>
              <w:bottom w:w="80" w:type="dxa"/>
              <w:right w:w="80" w:type="dxa"/>
            </w:tcMar>
            <w:shd w:fill="ECF3F2"/>
          </w:tcPr>
          <w:p>
            <w:pPr>
              <w:spacing w:after="20"/>
            </w:pPr>
            <w:r>
              <w:rPr>
                <w:b w:val="0"/>
              </w:rPr>
              <w:t>Write the replacement in brackets, then use operation priority. Keep multiplication distinct from powers. Check by a second calculation and state any excluded value when division is involved</w:t>
            </w:r>
          </w:p>
        </w:tc>
        <w:tc>
          <w:tcPr>
            <w:tcW w:type="dxa" w:w="2966"/>
            <w:vAlign w:val="top"/>
            <w:tcMar>
              <w:top w:w="80" w:type="dxa"/>
              <w:left w:w="80" w:type="dxa"/>
              <w:bottom w:w="80" w:type="dxa"/>
              <w:right w:w="80" w:type="dxa"/>
            </w:tcMar>
            <w:shd w:fill="ECF3F2"/>
          </w:tcPr>
          <w:p>
            <w:pPr>
              <w:spacing w:after="20"/>
            </w:pPr>
            <w:r>
              <w:rPr>
                <w:b w:val="0"/>
              </w:rPr>
              <w:t>Complete independent practice on algebraic language and substitution.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If a=−2 and b=5, evaluate 3a²−2b and 2(a+b).</w:t>
              <w:br/>
              <w:t>Deep challenge: A learner interprets 3x² as (3x)². Use x=2 to expose the error.</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L018  Collect expand and factorise</w:t>
              <w:br/>
              <w:t>Objective: Collect like terms, expand a single bracket and factorise a common factor. Explain how these equivalent forms are connected.</w:t>
            </w:r>
          </w:p>
        </w:tc>
        <w:tc>
          <w:tcPr>
            <w:tcW w:type="dxa" w:w="2390"/>
            <w:vAlign w:val="top"/>
            <w:tcMar>
              <w:top w:w="80" w:type="dxa"/>
              <w:left w:w="80" w:type="dxa"/>
              <w:bottom w:w="80" w:type="dxa"/>
              <w:right w:w="80" w:type="dxa"/>
            </w:tcMar>
            <w:shd w:fill="F7F4EC"/>
          </w:tcPr>
          <w:p>
            <w:pPr>
              <w:spacing w:after="20"/>
            </w:pPr>
            <w:r>
              <w:rPr>
                <w:b w:val="0"/>
              </w:rPr>
              <w:t>State the objective and timeline. Retrieve algebraic language and substitution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collect expand and factorise. Ask for a reason, not only an answer.</w:t>
            </w:r>
          </w:p>
        </w:tc>
        <w:tc>
          <w:tcPr>
            <w:tcW w:type="dxa" w:w="3283"/>
            <w:vAlign w:val="top"/>
            <w:tcMar>
              <w:top w:w="80" w:type="dxa"/>
              <w:left w:w="80" w:type="dxa"/>
              <w:bottom w:w="80" w:type="dxa"/>
              <w:right w:w="80" w:type="dxa"/>
            </w:tcMar>
            <w:shd w:fill="F7F4EC"/>
          </w:tcPr>
          <w:p>
            <w:pPr>
              <w:spacing w:after="20"/>
            </w:pPr>
            <w:r>
              <w:rPr>
                <w:b w:val="0"/>
              </w:rPr>
              <w:t>Group only like terms. Multiply every term inside a bracket, including its sign. To factorise, take a common factor from every term. Expand again and substitute a value to check</w:t>
            </w:r>
          </w:p>
        </w:tc>
        <w:tc>
          <w:tcPr>
            <w:tcW w:type="dxa" w:w="2966"/>
            <w:vAlign w:val="top"/>
            <w:tcMar>
              <w:top w:w="80" w:type="dxa"/>
              <w:left w:w="80" w:type="dxa"/>
              <w:bottom w:w="80" w:type="dxa"/>
              <w:right w:w="80" w:type="dxa"/>
            </w:tcMar>
            <w:shd w:fill="F7F4EC"/>
          </w:tcPr>
          <w:p>
            <w:pPr>
              <w:spacing w:after="20"/>
            </w:pPr>
            <w:r>
              <w:rPr>
                <w:b w:val="0"/>
              </w:rPr>
              <w:t>Complete independent practice on collect expand and factorise.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Expand and simplify 3(2x−5)−2(x+4).</w:t>
              <w:br/>
              <w:t>Deep challenge: Factorise 6x²+9x fully and check by expansion.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07   Linear equations  •  Equations in contexts  •  Formulae and rearranging</w:t>
      </w:r>
    </w:p>
    <w:p>
      <w:r>
        <w:t>L019–L021  |  3 × 60 minutes  |  Resource folders by lesson ID  |  Sequence references: A17, A21, A2, A5</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L019  Linear equations</w:t>
              <w:br/>
              <w:t>Objective: Solve linear equations while preserving equality. Check solutions in the original equation, including unknowns on both sides.</w:t>
            </w:r>
          </w:p>
        </w:tc>
        <w:tc>
          <w:tcPr>
            <w:tcW w:type="dxa" w:w="2390"/>
            <w:vAlign w:val="top"/>
            <w:tcMar>
              <w:top w:w="80" w:type="dxa"/>
              <w:left w:w="80" w:type="dxa"/>
              <w:bottom w:w="80" w:type="dxa"/>
              <w:right w:w="80" w:type="dxa"/>
            </w:tcMar>
            <w:shd w:fill="F7F4EC"/>
          </w:tcPr>
          <w:p>
            <w:pPr>
              <w:spacing w:after="20"/>
            </w:pPr>
            <w:r>
              <w:rPr>
                <w:b w:val="0"/>
              </w:rPr>
              <w:t>State the objective and timeline. Retrieve collect expand and factorise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linear equations. Ask for a reason, not only an answer.</w:t>
            </w:r>
          </w:p>
        </w:tc>
        <w:tc>
          <w:tcPr>
            <w:tcW w:type="dxa" w:w="3283"/>
            <w:vAlign w:val="top"/>
            <w:tcMar>
              <w:top w:w="80" w:type="dxa"/>
              <w:left w:w="80" w:type="dxa"/>
              <w:bottom w:w="80" w:type="dxa"/>
              <w:right w:w="80" w:type="dxa"/>
            </w:tcMar>
            <w:shd w:fill="F7F4EC"/>
          </w:tcPr>
          <w:p>
            <w:pPr>
              <w:spacing w:after="20"/>
            </w:pPr>
            <w:r>
              <w:rPr>
                <w:b w:val="0"/>
              </w:rPr>
              <w:t>Simplify brackets first. Subtract an unknown term from both sides if needed. Undo addition or subtraction, then multiplication or division. Substitute into the original equation and compare both sides</w:t>
            </w:r>
          </w:p>
        </w:tc>
        <w:tc>
          <w:tcPr>
            <w:tcW w:type="dxa" w:w="2966"/>
            <w:vAlign w:val="top"/>
            <w:tcMar>
              <w:top w:w="80" w:type="dxa"/>
              <w:left w:w="80" w:type="dxa"/>
              <w:bottom w:w="80" w:type="dxa"/>
              <w:right w:w="80" w:type="dxa"/>
            </w:tcMar>
            <w:shd w:fill="F7F4EC"/>
          </w:tcPr>
          <w:p>
            <w:pPr>
              <w:spacing w:after="20"/>
            </w:pPr>
            <w:r>
              <w:rPr>
                <w:b w:val="0"/>
              </w:rPr>
              <w:t>Complete independent practice on linear equations.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5(2x−1)=3x+16 and check.</w:t>
              <w:br/>
              <w:t>Deep challenge: Explain why dividing 3x+6=12 by 3 gives x+6=4 incorrectly.</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ECF3F2"/>
          </w:tcPr>
          <w:p>
            <w:pPr>
              <w:spacing w:after="20"/>
            </w:pPr>
            <w:r>
              <w:rPr>
                <w:b/>
                <w:color w:val="0C233E"/>
              </w:rPr>
              <w:t>L020  Equations in contexts</w:t>
              <w:br/>
              <w:t>Objective: Translate a context into a linear equation, solve it and interpret the result with appropriate units and constraints.</w:t>
            </w:r>
          </w:p>
        </w:tc>
        <w:tc>
          <w:tcPr>
            <w:tcW w:type="dxa" w:w="2390"/>
            <w:vAlign w:val="top"/>
            <w:tcMar>
              <w:top w:w="80" w:type="dxa"/>
              <w:left w:w="80" w:type="dxa"/>
              <w:bottom w:w="80" w:type="dxa"/>
              <w:right w:w="80" w:type="dxa"/>
            </w:tcMar>
            <w:shd w:fill="ECF3F2"/>
          </w:tcPr>
          <w:p>
            <w:pPr>
              <w:spacing w:after="20"/>
            </w:pPr>
            <w:r>
              <w:rPr>
                <w:b w:val="0"/>
              </w:rPr>
              <w:t>State the objective and timeline. Retrieve linear equations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equations in contexts. Ask for a reason, not only an answer.</w:t>
            </w:r>
          </w:p>
        </w:tc>
        <w:tc>
          <w:tcPr>
            <w:tcW w:type="dxa" w:w="3283"/>
            <w:vAlign w:val="top"/>
            <w:tcMar>
              <w:top w:w="80" w:type="dxa"/>
              <w:left w:w="80" w:type="dxa"/>
              <w:bottom w:w="80" w:type="dxa"/>
              <w:right w:w="80" w:type="dxa"/>
            </w:tcMar>
            <w:shd w:fill="ECF3F2"/>
          </w:tcPr>
          <w:p>
            <w:pPr>
              <w:spacing w:after="20"/>
            </w:pPr>
            <w:r>
              <w:rPr>
                <w:b w:val="0"/>
              </w:rPr>
              <w:t>Define the unknown with units. Translate each relationship, keeping one-off charges separate. Solve using balanced operations. Substitute and check the result against the context</w:t>
            </w:r>
          </w:p>
        </w:tc>
        <w:tc>
          <w:tcPr>
            <w:tcW w:type="dxa" w:w="2966"/>
            <w:vAlign w:val="top"/>
            <w:tcMar>
              <w:top w:w="80" w:type="dxa"/>
              <w:left w:w="80" w:type="dxa"/>
              <w:bottom w:w="80" w:type="dxa"/>
              <w:right w:w="80" w:type="dxa"/>
            </w:tcMar>
            <w:shd w:fill="ECF3F2"/>
          </w:tcPr>
          <w:p>
            <w:pPr>
              <w:spacing w:after="20"/>
            </w:pPr>
            <w:r>
              <w:rPr>
                <w:b w:val="0"/>
              </w:rPr>
              <w:t>Complete independent practice on equations in contexts.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taxi charges £3.50 plus £1.80 per mile. Find miles travelled for a £21.50 fare.</w:t>
              <w:br/>
              <w:t>Deep challenge: A rectangle's perimeter is 38 cm and its length is 3 cm more than width. Find dimensions.</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L021  Formulae and rearranging</w:t>
              <w:br/>
              <w:t>Objective: Substitute into formulae and change the subject by inverse operations. State necessary restrictions and check with values.</w:t>
            </w:r>
          </w:p>
        </w:tc>
        <w:tc>
          <w:tcPr>
            <w:tcW w:type="dxa" w:w="2390"/>
            <w:vAlign w:val="top"/>
            <w:tcMar>
              <w:top w:w="80" w:type="dxa"/>
              <w:left w:w="80" w:type="dxa"/>
              <w:bottom w:w="80" w:type="dxa"/>
              <w:right w:w="80" w:type="dxa"/>
            </w:tcMar>
            <w:shd w:fill="F7F4EC"/>
          </w:tcPr>
          <w:p>
            <w:pPr>
              <w:spacing w:after="20"/>
            </w:pPr>
            <w:r>
              <w:rPr>
                <w:b w:val="0"/>
              </w:rPr>
              <w:t>State the objective and timeline. Retrieve equations in contexts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formulae and rearranging. Ask for a reason, not only an answer.</w:t>
            </w:r>
          </w:p>
        </w:tc>
        <w:tc>
          <w:tcPr>
            <w:tcW w:type="dxa" w:w="3283"/>
            <w:vAlign w:val="top"/>
            <w:tcMar>
              <w:top w:w="80" w:type="dxa"/>
              <w:left w:w="80" w:type="dxa"/>
              <w:bottom w:w="80" w:type="dxa"/>
              <w:right w:w="80" w:type="dxa"/>
            </w:tcMar>
            <w:shd w:fill="F7F4EC"/>
          </w:tcPr>
          <w:p>
            <w:pPr>
              <w:spacing w:after="20"/>
            </w:pPr>
            <w:r>
              <w:rPr>
                <w:b w:val="0"/>
              </w:rPr>
              <w:t>Identify the required subject and undo operations in reverse order on both sides. Keep grouped numerators in brackets. Check by substitution into both versions; do not divide by zero</w:t>
            </w:r>
          </w:p>
        </w:tc>
        <w:tc>
          <w:tcPr>
            <w:tcW w:type="dxa" w:w="2966"/>
            <w:vAlign w:val="top"/>
            <w:tcMar>
              <w:top w:w="80" w:type="dxa"/>
              <w:left w:w="80" w:type="dxa"/>
              <w:bottom w:w="80" w:type="dxa"/>
              <w:right w:w="80" w:type="dxa"/>
            </w:tcMar>
            <w:shd w:fill="F7F4EC"/>
          </w:tcPr>
          <w:p>
            <w:pPr>
              <w:spacing w:after="20"/>
            </w:pPr>
            <w:r>
              <w:rPr>
                <w:b w:val="0"/>
              </w:rPr>
              <w:t>Complete independent practice on formulae and rearranging.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Rearrange A=πr² for positive r, then find r when A=49π cm².</w:t>
              <w:br/>
              <w:t>Deep challenge: Rearrange v=u+at for t and identify when the rearrangement is invalid.</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08   Inequalities and number lines  •  Sequences and nth terms  •  Cumulative checkpoint and feedback</w:t>
      </w:r>
    </w:p>
    <w:p>
      <w:r>
        <w:t>L022–L024  |  3 × 60 minutes  |  Resource folders by lesson ID  |  Sequence references: A3, A22, A23, A24, A25, N2, N8, R5, R9, A2, A4, A17</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L022  Inequalities and number lines</w:t>
              <w:br/>
              <w:t>Objective: Solve linear inequalities and represent solution sets on number lines. Explain endpoint inclusion and order reversal.</w:t>
            </w:r>
          </w:p>
        </w:tc>
        <w:tc>
          <w:tcPr>
            <w:tcW w:type="dxa" w:w="2390"/>
            <w:vAlign w:val="top"/>
            <w:tcMar>
              <w:top w:w="80" w:type="dxa"/>
              <w:left w:w="80" w:type="dxa"/>
              <w:bottom w:w="80" w:type="dxa"/>
              <w:right w:w="80" w:type="dxa"/>
            </w:tcMar>
            <w:shd w:fill="F7F4EC"/>
          </w:tcPr>
          <w:p>
            <w:pPr>
              <w:spacing w:after="20"/>
            </w:pPr>
            <w:r>
              <w:rPr>
                <w:b w:val="0"/>
              </w:rPr>
              <w:t>State the objective and timeline. Retrieve formulae and rearranging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inequalities and number lines. Ask for a reason, not only an answer.</w:t>
            </w:r>
          </w:p>
        </w:tc>
        <w:tc>
          <w:tcPr>
            <w:tcW w:type="dxa" w:w="3283"/>
            <w:vAlign w:val="top"/>
            <w:tcMar>
              <w:top w:w="80" w:type="dxa"/>
              <w:left w:w="80" w:type="dxa"/>
              <w:bottom w:w="80" w:type="dxa"/>
              <w:right w:w="80" w:type="dxa"/>
            </w:tcMar>
            <w:shd w:fill="F7F4EC"/>
          </w:tcPr>
          <w:p>
            <w:pPr>
              <w:spacing w:after="20"/>
            </w:pPr>
            <w:r>
              <w:rPr>
                <w:b w:val="0"/>
              </w:rPr>
              <w:t>Solve using balanced operations. Reverse the inequality when multiplying or dividing by a negative number. Mark the endpoint and direction, then test one value inside and one outside the set</w:t>
            </w:r>
          </w:p>
        </w:tc>
        <w:tc>
          <w:tcPr>
            <w:tcW w:type="dxa" w:w="2966"/>
            <w:vAlign w:val="top"/>
            <w:tcMar>
              <w:top w:w="80" w:type="dxa"/>
              <w:left w:w="80" w:type="dxa"/>
              <w:bottom w:w="80" w:type="dxa"/>
              <w:right w:w="80" w:type="dxa"/>
            </w:tcMar>
            <w:shd w:fill="F7F4EC"/>
          </w:tcPr>
          <w:p>
            <w:pPr>
              <w:spacing w:after="20"/>
            </w:pPr>
            <w:r>
              <w:rPr>
                <w:b w:val="0"/>
              </w:rPr>
              <w:t>Complete independent practice on inequalities and number lines.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3−2x&lt;11 and show the solution in words.</w:t>
              <w:br/>
              <w:t>Deep challenge: Why does dividing −3x≥12 by −3 reverse the sign? Give a numerical check.</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ECF3F2"/>
          </w:tcPr>
          <w:p>
            <w:pPr>
              <w:spacing w:after="20"/>
            </w:pPr>
            <w:r>
              <w:rPr>
                <w:b/>
                <w:color w:val="0C233E"/>
              </w:rPr>
              <w:t>L023  Sequences and nth terms</w:t>
              <w:br/>
              <w:t>Objective: Generate and recognise sequences. Find a linear nth-term rule and use it to decide whether a value belongs.</w:t>
            </w:r>
          </w:p>
        </w:tc>
        <w:tc>
          <w:tcPr>
            <w:tcW w:type="dxa" w:w="2390"/>
            <w:vAlign w:val="top"/>
            <w:tcMar>
              <w:top w:w="80" w:type="dxa"/>
              <w:left w:w="80" w:type="dxa"/>
              <w:bottom w:w="80" w:type="dxa"/>
              <w:right w:w="80" w:type="dxa"/>
            </w:tcMar>
            <w:shd w:fill="ECF3F2"/>
          </w:tcPr>
          <w:p>
            <w:pPr>
              <w:spacing w:after="20"/>
            </w:pPr>
            <w:r>
              <w:rPr>
                <w:b w:val="0"/>
              </w:rPr>
              <w:t>State the objective and timeline. Retrieve inequalities and number lines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sequences and nth terms. Ask for a reason, not only an answer.</w:t>
            </w:r>
          </w:p>
        </w:tc>
        <w:tc>
          <w:tcPr>
            <w:tcW w:type="dxa" w:w="3283"/>
            <w:vAlign w:val="top"/>
            <w:tcMar>
              <w:top w:w="80" w:type="dxa"/>
              <w:left w:w="80" w:type="dxa"/>
              <w:bottom w:w="80" w:type="dxa"/>
              <w:right w:w="80" w:type="dxa"/>
            </w:tcMar>
            <w:shd w:fill="ECF3F2"/>
          </w:tcPr>
          <w:p>
            <w:pPr>
              <w:spacing w:after="20"/>
            </w:pPr>
            <w:r>
              <w:rPr>
                <w:b w:val="0"/>
              </w:rPr>
              <w:t>Inspect differences and ratios before choosing a pattern. For linear sequences write dn+c, use n=1 to find c and test more terms. To test membership, solve for n and require a positive integer</w:t>
            </w:r>
          </w:p>
        </w:tc>
        <w:tc>
          <w:tcPr>
            <w:tcW w:type="dxa" w:w="2966"/>
            <w:vAlign w:val="top"/>
            <w:tcMar>
              <w:top w:w="80" w:type="dxa"/>
              <w:left w:w="80" w:type="dxa"/>
              <w:bottom w:w="80" w:type="dxa"/>
              <w:right w:w="80" w:type="dxa"/>
            </w:tcMar>
            <w:shd w:fill="ECF3F2"/>
          </w:tcPr>
          <w:p>
            <w:pPr>
              <w:spacing w:after="20"/>
            </w:pPr>
            <w:r>
              <w:rPr>
                <w:b w:val="0"/>
              </w:rPr>
              <w:t>Complete independent practice on sequences and nth terms.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Find nth term of 4,9,14,19,… and its 25th term.</w:t>
              <w:br/>
              <w:t>Deep challenge: Can 7,11,15,19,… contain 100? Justify algebraically.</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Non-calculator core; optional calculator check.</w:t>
            </w:r>
          </w:p>
        </w:tc>
      </w:tr>
      <w:tr>
        <w:tc>
          <w:tcPr>
            <w:tcW w:type="dxa" w:w="2520"/>
            <w:vAlign w:val="top"/>
            <w:tcMar>
              <w:top w:w="80" w:type="dxa"/>
              <w:left w:w="80" w:type="dxa"/>
              <w:bottom w:w="80" w:type="dxa"/>
              <w:right w:w="80" w:type="dxa"/>
            </w:tcMar>
            <w:shd w:fill="F7F4EC"/>
          </w:tcPr>
          <w:p>
            <w:pPr>
              <w:spacing w:after="20"/>
            </w:pPr>
            <w:r>
              <w:rPr>
                <w:b/>
                <w:color w:val="0C233E"/>
              </w:rPr>
              <w:t>L024  Cumulative checkpoint and feedback</w:t>
              <w:br/>
              <w:t>Objective: Use independent evidence across number, proportion and algebra to identify a specific error and demonstrate a repaired method.</w:t>
            </w:r>
          </w:p>
        </w:tc>
        <w:tc>
          <w:tcPr>
            <w:tcW w:type="dxa" w:w="2390"/>
            <w:vAlign w:val="top"/>
            <w:tcMar>
              <w:top w:w="80" w:type="dxa"/>
              <w:left w:w="80" w:type="dxa"/>
              <w:bottom w:w="80" w:type="dxa"/>
              <w:right w:w="80" w:type="dxa"/>
            </w:tcMar>
            <w:shd w:fill="F7F4EC"/>
          </w:tcPr>
          <w:p>
            <w:pPr>
              <w:spacing w:after="20"/>
            </w:pPr>
            <w:r>
              <w:rPr>
                <w:b w:val="0"/>
              </w:rPr>
              <w:t>State the objective and timeline. Retrieve sequences and nth terms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cumulative checkpoint and feedback. Ask for a reason, not only an answer.</w:t>
            </w:r>
          </w:p>
        </w:tc>
        <w:tc>
          <w:tcPr>
            <w:tcW w:type="dxa" w:w="3283"/>
            <w:vAlign w:val="top"/>
            <w:tcMar>
              <w:top w:w="80" w:type="dxa"/>
              <w:left w:w="80" w:type="dxa"/>
              <w:bottom w:w="80" w:type="dxa"/>
              <w:right w:w="80" w:type="dxa"/>
            </w:tcMar>
            <w:shd w:fill="F7F4EC"/>
          </w:tcPr>
          <w:p>
            <w:pPr>
              <w:spacing w:after="20"/>
            </w:pPr>
            <w:r>
              <w:rPr>
                <w:b w:val="0"/>
              </w:rPr>
              <w:t>Attempt Recall without notes. Choose one matched Discover repair. Use new Apply questions without the scaffold, then take the exit check. Record support and a delayed independent attempt; do not infer a grade from this small sample</w:t>
            </w:r>
          </w:p>
        </w:tc>
        <w:tc>
          <w:tcPr>
            <w:tcW w:type="dxa" w:w="2966"/>
            <w:vAlign w:val="top"/>
            <w:tcMar>
              <w:top w:w="80" w:type="dxa"/>
              <w:left w:w="80" w:type="dxa"/>
              <w:bottom w:w="80" w:type="dxa"/>
              <w:right w:w="80" w:type="dxa"/>
            </w:tcMar>
            <w:shd w:fill="F7F4EC"/>
          </w:tcPr>
          <w:p>
            <w:pPr>
              <w:spacing w:after="20"/>
            </w:pPr>
            <w:r>
              <w:rPr>
                <w:b w:val="0"/>
              </w:rPr>
              <w:t>Complete independent practice on cumulative checkpoint and feedback.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2x+5=17, then give the third term of 3n+2.</w:t>
              <w:br/>
              <w:t>Deep challenge: A learner extends 2,5,8,11 with 15. Diagnose and find the 20th term.</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Non-calculator core; optional calculator check.</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09   Angle facts and parallel lines  •  Triangles and polygons  •  Congruence and geometric reasoning</w:t>
      </w:r>
    </w:p>
    <w:p>
      <w:r>
        <w:t>L025–L027  |  3 × 60 minutes  |  Resource folders by lesson ID  |  Sequence references: G1, G3, G4, G5, G6</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L025  Angle facts and parallel lines</w:t>
              <w:br/>
              <w:t>Objective: Calculate missing angles and justify each step using named angle facts and marked parallel lines.</w:t>
            </w:r>
          </w:p>
        </w:tc>
        <w:tc>
          <w:tcPr>
            <w:tcW w:type="dxa" w:w="2390"/>
            <w:vAlign w:val="top"/>
            <w:tcMar>
              <w:top w:w="80" w:type="dxa"/>
              <w:left w:w="80" w:type="dxa"/>
              <w:bottom w:w="80" w:type="dxa"/>
              <w:right w:w="80" w:type="dxa"/>
            </w:tcMar>
            <w:shd w:fill="F7F4EC"/>
          </w:tcPr>
          <w:p>
            <w:pPr>
              <w:spacing w:after="20"/>
            </w:pPr>
            <w:r>
              <w:rPr>
                <w:b w:val="0"/>
              </w:rPr>
              <w:t>State the objective and timeline. Retrieve cumulative checkpoint and feedback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angle facts and parallel lines. Ask for a reason, not only an answer.</w:t>
            </w:r>
          </w:p>
        </w:tc>
        <w:tc>
          <w:tcPr>
            <w:tcW w:type="dxa" w:w="3283"/>
            <w:vAlign w:val="top"/>
            <w:tcMar>
              <w:top w:w="80" w:type="dxa"/>
              <w:left w:w="80" w:type="dxa"/>
              <w:bottom w:w="80" w:type="dxa"/>
              <w:right w:w="80" w:type="dxa"/>
            </w:tcMar>
            <w:shd w:fill="F7F4EC"/>
          </w:tcPr>
          <w:p>
            <w:pPr>
              <w:spacing w:after="20"/>
            </w:pPr>
            <w:r>
              <w:rPr>
                <w:b w:val="0"/>
              </w:rPr>
              <w:t>Mark known angles and parallel arrows. Identify a relationship before calculating. Write an equality or sum, solve, then check the angle type. Use the diagram sheet to trace the relevant rays</w:t>
            </w:r>
          </w:p>
        </w:tc>
        <w:tc>
          <w:tcPr>
            <w:tcW w:type="dxa" w:w="2966"/>
            <w:vAlign w:val="top"/>
            <w:tcMar>
              <w:top w:w="80" w:type="dxa"/>
              <w:left w:w="80" w:type="dxa"/>
              <w:bottom w:w="80" w:type="dxa"/>
              <w:right w:w="80" w:type="dxa"/>
            </w:tcMar>
            <w:shd w:fill="F7F4EC"/>
          </w:tcPr>
          <w:p>
            <w:pPr>
              <w:spacing w:after="20"/>
            </w:pPr>
            <w:r>
              <w:rPr>
                <w:b w:val="0"/>
              </w:rPr>
              <w:t>Complete independent practice on angle facts and parallel lines.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Two parallel lines have co-interior angles 3x+10 and 2x+20. Find x.</w:t>
              <w:br/>
              <w:t>Deep challenge: A student says alternate angles always add to 180°. Correct the claim.</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Non-calculator reasoning. Optional check: 95+85=180. A calculator cannot identify an angle relationship..</w:t>
            </w:r>
          </w:p>
        </w:tc>
      </w:tr>
      <w:tr>
        <w:tc>
          <w:tcPr>
            <w:tcW w:type="dxa" w:w="2520"/>
            <w:vAlign w:val="top"/>
            <w:tcMar>
              <w:top w:w="80" w:type="dxa"/>
              <w:left w:w="80" w:type="dxa"/>
              <w:bottom w:w="80" w:type="dxa"/>
              <w:right w:w="80" w:type="dxa"/>
            </w:tcMar>
            <w:shd w:fill="ECF3F2"/>
          </w:tcPr>
          <w:p>
            <w:pPr>
              <w:spacing w:after="20"/>
            </w:pPr>
            <w:r>
              <w:rPr>
                <w:b/>
                <w:color w:val="0C233E"/>
              </w:rPr>
              <w:t>L026  Triangles and polygons</w:t>
              <w:br/>
              <w:t>Objective: Derive angle sums and use triangle, quadrilateral and regular-polygon properties to solve problems.</w:t>
            </w:r>
          </w:p>
        </w:tc>
        <w:tc>
          <w:tcPr>
            <w:tcW w:type="dxa" w:w="2390"/>
            <w:vAlign w:val="top"/>
            <w:tcMar>
              <w:top w:w="80" w:type="dxa"/>
              <w:left w:w="80" w:type="dxa"/>
              <w:bottom w:w="80" w:type="dxa"/>
              <w:right w:w="80" w:type="dxa"/>
            </w:tcMar>
            <w:shd w:fill="ECF3F2"/>
          </w:tcPr>
          <w:p>
            <w:pPr>
              <w:spacing w:after="20"/>
            </w:pPr>
            <w:r>
              <w:rPr>
                <w:b w:val="0"/>
              </w:rPr>
              <w:t>State the objective and timeline. Retrieve angle facts and parallel lines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triangles and polygons. Ask for a reason, not only an answer.</w:t>
            </w:r>
          </w:p>
        </w:tc>
        <w:tc>
          <w:tcPr>
            <w:tcW w:type="dxa" w:w="3283"/>
            <w:vAlign w:val="top"/>
            <w:tcMar>
              <w:top w:w="80" w:type="dxa"/>
              <w:left w:w="80" w:type="dxa"/>
              <w:bottom w:w="80" w:type="dxa"/>
              <w:right w:w="80" w:type="dxa"/>
            </w:tcMar>
            <w:shd w:fill="ECF3F2"/>
          </w:tcPr>
          <w:p>
            <w:pPr>
              <w:spacing w:after="20"/>
            </w:pPr>
            <w:r>
              <w:rPr>
                <w:b w:val="0"/>
              </w:rPr>
              <w:t>Decide whether an angle sum or a single regular angle is needed. Use equal sides to identify equal opposite angles. Check regularity before dividing a sum by n</w:t>
            </w:r>
          </w:p>
        </w:tc>
        <w:tc>
          <w:tcPr>
            <w:tcW w:type="dxa" w:w="2966"/>
            <w:vAlign w:val="top"/>
            <w:tcMar>
              <w:top w:w="80" w:type="dxa"/>
              <w:left w:w="80" w:type="dxa"/>
              <w:bottom w:w="80" w:type="dxa"/>
              <w:right w:w="80" w:type="dxa"/>
            </w:tcMar>
            <w:shd w:fill="ECF3F2"/>
          </w:tcPr>
          <w:p>
            <w:pPr>
              <w:spacing w:after="20"/>
            </w:pPr>
            <w:r>
              <w:rPr>
                <w:b w:val="0"/>
              </w:rPr>
              <w:t>Complete independent practice on triangles and polygons.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Find each interior angle of a regular 15-sided polygon.</w:t>
              <w:br/>
              <w:t>Deep challenge: A regular polygon has interior angle 165°. Find its number of sides.</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Optional check after A2: 15×24=360. Angle sums are exact; do not round the number of sides..</w:t>
            </w:r>
          </w:p>
        </w:tc>
      </w:tr>
      <w:tr>
        <w:tc>
          <w:tcPr>
            <w:tcW w:type="dxa" w:w="2520"/>
            <w:vAlign w:val="top"/>
            <w:tcMar>
              <w:top w:w="80" w:type="dxa"/>
              <w:left w:w="80" w:type="dxa"/>
              <w:bottom w:w="80" w:type="dxa"/>
              <w:right w:w="80" w:type="dxa"/>
            </w:tcMar>
            <w:shd w:fill="F7F4EC"/>
          </w:tcPr>
          <w:p>
            <w:pPr>
              <w:spacing w:after="20"/>
            </w:pPr>
            <w:r>
              <w:rPr>
                <w:b/>
                <w:color w:val="0C233E"/>
              </w:rPr>
              <w:t>L027  Congruence and geometric reasoning</w:t>
              <w:br/>
              <w:t>Objective: Select a valid triangle congruence criterion and use corresponding parts to build a short proof.</w:t>
            </w:r>
          </w:p>
        </w:tc>
        <w:tc>
          <w:tcPr>
            <w:tcW w:type="dxa" w:w="2390"/>
            <w:vAlign w:val="top"/>
            <w:tcMar>
              <w:top w:w="80" w:type="dxa"/>
              <w:left w:w="80" w:type="dxa"/>
              <w:bottom w:w="80" w:type="dxa"/>
              <w:right w:w="80" w:type="dxa"/>
            </w:tcMar>
            <w:shd w:fill="F7F4EC"/>
          </w:tcPr>
          <w:p>
            <w:pPr>
              <w:spacing w:after="20"/>
            </w:pPr>
            <w:r>
              <w:rPr>
                <w:b w:val="0"/>
              </w:rPr>
              <w:t>State the objective and timeline. Retrieve triangles and polygons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congruence and geometric reasoning. Ask for a reason, not only an answer.</w:t>
            </w:r>
          </w:p>
        </w:tc>
        <w:tc>
          <w:tcPr>
            <w:tcW w:type="dxa" w:w="3283"/>
            <w:vAlign w:val="top"/>
            <w:tcMar>
              <w:top w:w="80" w:type="dxa"/>
              <w:left w:w="80" w:type="dxa"/>
              <w:bottom w:w="80" w:type="dxa"/>
              <w:right w:w="80" w:type="dxa"/>
            </w:tcMar>
            <w:shd w:fill="F7F4EC"/>
          </w:tcPr>
          <w:p>
            <w:pPr>
              <w:spacing w:after="20"/>
            </w:pPr>
            <w:r>
              <w:rPr>
                <w:b w:val="0"/>
              </w:rPr>
              <w:t>Write vertices in corresponding order. List each equality with its given reason, name the criterion, then deduce equal matching parts. A shared side equals itself; a picture is not proof</w:t>
            </w:r>
          </w:p>
        </w:tc>
        <w:tc>
          <w:tcPr>
            <w:tcW w:type="dxa" w:w="2966"/>
            <w:vAlign w:val="top"/>
            <w:tcMar>
              <w:top w:w="80" w:type="dxa"/>
              <w:left w:w="80" w:type="dxa"/>
              <w:bottom w:w="80" w:type="dxa"/>
              <w:right w:w="80" w:type="dxa"/>
            </w:tcMar>
            <w:shd w:fill="F7F4EC"/>
          </w:tcPr>
          <w:p>
            <w:pPr>
              <w:spacing w:after="20"/>
            </w:pPr>
            <w:r>
              <w:rPr>
                <w:b w:val="0"/>
              </w:rPr>
              <w:t>Complete independent practice on congruence and geometric reasoning.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State a valid congruence test for sides 5,7,8 cm in two triangles and explain.</w:t>
              <w:br/>
              <w:t>Deep challenge: Two triangles have equal side lengths 5 and 7 cm and a non-included equal angle. Must they be congruent?</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 calculator is needed. Length totals can be checked, but congruence requires reasons, not numerical output..</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10   Constructions and loci  •  Coordinates and transformations  •  Enlargement and scale factors</w:t>
      </w:r>
    </w:p>
    <w:p>
      <w:r>
        <w:t>L028–L030  |  3 × 60 minutes  |  Resource folders by lesson ID  |  Sequence references: G1, G2, G15, A8, G7, G11, G24, R2</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L028  Constructions and loci</w:t>
              <w:br/>
              <w:t>Objective: Use ruler and compass constructions and interpret loci as sets of points satisfying distance conditions.</w:t>
            </w:r>
          </w:p>
        </w:tc>
        <w:tc>
          <w:tcPr>
            <w:tcW w:type="dxa" w:w="2390"/>
            <w:vAlign w:val="top"/>
            <w:tcMar>
              <w:top w:w="80" w:type="dxa"/>
              <w:left w:w="80" w:type="dxa"/>
              <w:bottom w:w="80" w:type="dxa"/>
              <w:right w:w="80" w:type="dxa"/>
            </w:tcMar>
            <w:shd w:fill="F7F4EC"/>
          </w:tcPr>
          <w:p>
            <w:pPr>
              <w:spacing w:after="20"/>
            </w:pPr>
            <w:r>
              <w:rPr>
                <w:b w:val="0"/>
              </w:rPr>
              <w:t>State the objective and timeline. Retrieve congruence and geometric reasoning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constructions and loci. Ask for a reason, not only an answer.</w:t>
            </w:r>
          </w:p>
        </w:tc>
        <w:tc>
          <w:tcPr>
            <w:tcW w:type="dxa" w:w="3283"/>
            <w:vAlign w:val="top"/>
            <w:tcMar>
              <w:top w:w="80" w:type="dxa"/>
              <w:left w:w="80" w:type="dxa"/>
              <w:bottom w:w="80" w:type="dxa"/>
              <w:right w:w="80" w:type="dxa"/>
            </w:tcMar>
            <w:shd w:fill="F7F4EC"/>
          </w:tcPr>
          <w:p>
            <w:pPr>
              <w:spacing w:after="20"/>
            </w:pPr>
            <w:r>
              <w:rPr>
                <w:b w:val="0"/>
              </w:rPr>
              <w:t>Use a sharp pencil, straightedge and compass; leave arcs visible. For a perpendicular from a point, an arc centred there cuts the line twice; bisect that segment and join to the point</w:t>
            </w:r>
          </w:p>
        </w:tc>
        <w:tc>
          <w:tcPr>
            <w:tcW w:type="dxa" w:w="2966"/>
            <w:vAlign w:val="top"/>
            <w:tcMar>
              <w:top w:w="80" w:type="dxa"/>
              <w:left w:w="80" w:type="dxa"/>
              <w:bottom w:w="80" w:type="dxa"/>
              <w:right w:w="80" w:type="dxa"/>
            </w:tcMar>
            <w:shd w:fill="F7F4EC"/>
          </w:tcPr>
          <w:p>
            <w:pPr>
              <w:spacing w:after="20"/>
            </w:pPr>
            <w:r>
              <w:rPr>
                <w:b w:val="0"/>
              </w:rPr>
              <w:t>Complete independent practice on constructions and loci.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Construct the perpendicular bisector of an 8 cm segment. How far is its midpoint from either endpoint?</w:t>
              <w:br/>
              <w:t>Deep challenge: A point is 3 cm from A and 4 cm from B. Describe the intersection of its loci.</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No calculator needed. Practical construction quality is teacher reviewed. Use a ruler to check distances and a protractor to check right angles after constructing; they do not replace compass evidence..</w:t>
            </w:r>
          </w:p>
        </w:tc>
      </w:tr>
      <w:tr>
        <w:tc>
          <w:tcPr>
            <w:tcW w:type="dxa" w:w="2520"/>
            <w:vAlign w:val="top"/>
            <w:tcMar>
              <w:top w:w="80" w:type="dxa"/>
              <w:left w:w="80" w:type="dxa"/>
              <w:bottom w:w="80" w:type="dxa"/>
              <w:right w:w="80" w:type="dxa"/>
            </w:tcMar>
            <w:shd w:fill="ECF3F2"/>
          </w:tcPr>
          <w:p>
            <w:pPr>
              <w:spacing w:after="20"/>
            </w:pPr>
            <w:r>
              <w:rPr>
                <w:b/>
                <w:color w:val="0C233E"/>
              </w:rPr>
              <w:t>L029  Coordinates and transformations</w:t>
              <w:br/>
              <w:t>Objective: Transform points and shapes by translation, reflection and rotation, and describe each transformation completely.</w:t>
            </w:r>
          </w:p>
        </w:tc>
        <w:tc>
          <w:tcPr>
            <w:tcW w:type="dxa" w:w="2390"/>
            <w:vAlign w:val="top"/>
            <w:tcMar>
              <w:top w:w="80" w:type="dxa"/>
              <w:left w:w="80" w:type="dxa"/>
              <w:bottom w:w="80" w:type="dxa"/>
              <w:right w:w="80" w:type="dxa"/>
            </w:tcMar>
            <w:shd w:fill="ECF3F2"/>
          </w:tcPr>
          <w:p>
            <w:pPr>
              <w:spacing w:after="20"/>
            </w:pPr>
            <w:r>
              <w:rPr>
                <w:b w:val="0"/>
              </w:rPr>
              <w:t>State the objective and timeline. Retrieve constructions and loci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coordinates and transformations. Ask for a reason, not only an answer.</w:t>
            </w:r>
          </w:p>
        </w:tc>
        <w:tc>
          <w:tcPr>
            <w:tcW w:type="dxa" w:w="3283"/>
            <w:vAlign w:val="top"/>
            <w:tcMar>
              <w:top w:w="80" w:type="dxa"/>
              <w:left w:w="80" w:type="dxa"/>
              <w:bottom w:w="80" w:type="dxa"/>
              <w:right w:w="80" w:type="dxa"/>
            </w:tcMar>
            <w:shd w:fill="ECF3F2"/>
          </w:tcPr>
          <w:p>
            <w:pPr>
              <w:spacing w:after="20"/>
            </w:pPr>
            <w:r>
              <w:rPr>
                <w:b w:val="0"/>
              </w:rPr>
              <w:t>Plot vertices accurately; transform each one; join in the same order. Describe translation by a vector, reflection by a line equation, rotation by angle, direction and centre. Check lengths and orientation</w:t>
            </w:r>
          </w:p>
        </w:tc>
        <w:tc>
          <w:tcPr>
            <w:tcW w:type="dxa" w:w="2966"/>
            <w:vAlign w:val="top"/>
            <w:tcMar>
              <w:top w:w="80" w:type="dxa"/>
              <w:left w:w="80" w:type="dxa"/>
              <w:bottom w:w="80" w:type="dxa"/>
              <w:right w:w="80" w:type="dxa"/>
            </w:tcMar>
            <w:shd w:fill="ECF3F2"/>
          </w:tcPr>
          <w:p>
            <w:pPr>
              <w:spacing w:after="20"/>
            </w:pPr>
            <w:r>
              <w:rPr>
                <w:b w:val="0"/>
              </w:rPr>
              <w:t>Complete independent practice on coordinates and transformations.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Translate (−3,4) by (5,−7) and reflect the result in the x-axis.</w:t>
              <w:br/>
              <w:t>Deep challenge: Do reflection and translation always commute? Use a point and transformations as a counterexample.</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No calculator needed. Check each coordinate separately; use squared distance from the centre if verifying a rotation numerically, but do not rely on a single vertex to describe a whole shape..</w:t>
            </w:r>
          </w:p>
        </w:tc>
      </w:tr>
      <w:tr>
        <w:tc>
          <w:tcPr>
            <w:tcW w:type="dxa" w:w="2520"/>
            <w:vAlign w:val="top"/>
            <w:tcMar>
              <w:top w:w="80" w:type="dxa"/>
              <w:left w:w="80" w:type="dxa"/>
              <w:bottom w:w="80" w:type="dxa"/>
              <w:right w:w="80" w:type="dxa"/>
            </w:tcMar>
            <w:shd w:fill="F7F4EC"/>
          </w:tcPr>
          <w:p>
            <w:pPr>
              <w:spacing w:after="20"/>
            </w:pPr>
            <w:r>
              <w:rPr>
                <w:b/>
                <w:color w:val="0C233E"/>
              </w:rPr>
              <w:t>L030  Enlargement and scale factors</w:t>
              <w:br/>
              <w:t>Objective: Enlarge shapes from a stated centre, including positive fractional factors, and explain how centre and factor determine the image.</w:t>
            </w:r>
          </w:p>
        </w:tc>
        <w:tc>
          <w:tcPr>
            <w:tcW w:type="dxa" w:w="2390"/>
            <w:vAlign w:val="top"/>
            <w:tcMar>
              <w:top w:w="80" w:type="dxa"/>
              <w:left w:w="80" w:type="dxa"/>
              <w:bottom w:w="80" w:type="dxa"/>
              <w:right w:w="80" w:type="dxa"/>
            </w:tcMar>
            <w:shd w:fill="F7F4EC"/>
          </w:tcPr>
          <w:p>
            <w:pPr>
              <w:spacing w:after="20"/>
            </w:pPr>
            <w:r>
              <w:rPr>
                <w:b w:val="0"/>
              </w:rPr>
              <w:t>State the objective and timeline. Retrieve coordinates and transformations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enlargement and scale factors. Ask for a reason, not only an answer.</w:t>
            </w:r>
          </w:p>
        </w:tc>
        <w:tc>
          <w:tcPr>
            <w:tcW w:type="dxa" w:w="3283"/>
            <w:vAlign w:val="top"/>
            <w:tcMar>
              <w:top w:w="80" w:type="dxa"/>
              <w:left w:w="80" w:type="dxa"/>
              <w:bottom w:w="80" w:type="dxa"/>
              <w:right w:w="80" w:type="dxa"/>
            </w:tcMar>
            <w:shd w:fill="F7F4EC"/>
          </w:tcPr>
          <w:p>
            <w:pPr>
              <w:spacing w:after="20"/>
            </w:pPr>
            <w:r>
              <w:rPr>
                <w:b w:val="0"/>
              </w:rPr>
              <w:t>Draw rays from the centre through vertices. Multiply each centre-to-vertex distance by k; join images in order. Check a side-length ratio and one ray. The centre remains fixed</w:t>
            </w:r>
          </w:p>
        </w:tc>
        <w:tc>
          <w:tcPr>
            <w:tcW w:type="dxa" w:w="2966"/>
            <w:vAlign w:val="top"/>
            <w:tcMar>
              <w:top w:w="80" w:type="dxa"/>
              <w:left w:w="80" w:type="dxa"/>
              <w:bottom w:w="80" w:type="dxa"/>
              <w:right w:w="80" w:type="dxa"/>
            </w:tcMar>
            <w:shd w:fill="F7F4EC"/>
          </w:tcPr>
          <w:p>
            <w:pPr>
              <w:spacing w:after="20"/>
            </w:pPr>
            <w:r>
              <w:rPr>
                <w:b w:val="0"/>
              </w:rPr>
              <w:t>Complete independent practice on enlargement and scale factors.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Enlarge a rectangle 3 cm by 5 cm by factor 2.5. Find new area.</w:t>
              <w:br/>
              <w:t>Deep challenge: An enlargement factor is −2 about the origin. Where does (3,−4) map, and what happens to orientation?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Optional check: for C(1,1), P(2,3), k=2, calculate 1+2×(2−1) and 1+2×(3−1). Expect 3 and 5. Brackets preserve the displacement calculation..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11   Bearings and scale drawings  •  Geometry checkpoint and feedback  •  Perimeter and compound area</w:t>
      </w:r>
    </w:p>
    <w:p>
      <w:r>
        <w:t>L031–L033  |  3 × 60 minutes  |  Resource folders by lesson ID  |  Sequence references: G15, R1, R2, G2, G3, G5, G7, G14, G16, G17</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L031  Bearings and scale drawings</w:t>
              <w:br/>
              <w:t>Objective: Interpret three-figure bearings and construct scale drawings with accurate distance and direction.</w:t>
            </w:r>
          </w:p>
        </w:tc>
        <w:tc>
          <w:tcPr>
            <w:tcW w:type="dxa" w:w="2390"/>
            <w:vAlign w:val="top"/>
            <w:tcMar>
              <w:top w:w="80" w:type="dxa"/>
              <w:left w:w="80" w:type="dxa"/>
              <w:bottom w:w="80" w:type="dxa"/>
              <w:right w:w="80" w:type="dxa"/>
            </w:tcMar>
            <w:shd w:fill="F7F4EC"/>
          </w:tcPr>
          <w:p>
            <w:pPr>
              <w:spacing w:after="20"/>
            </w:pPr>
            <w:r>
              <w:rPr>
                <w:b w:val="0"/>
              </w:rPr>
              <w:t>State the objective and timeline. Retrieve enlargement and scale factors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bearings and scale drawings. Ask for a reason, not only an answer.</w:t>
            </w:r>
          </w:p>
        </w:tc>
        <w:tc>
          <w:tcPr>
            <w:tcW w:type="dxa" w:w="3283"/>
            <w:vAlign w:val="top"/>
            <w:tcMar>
              <w:top w:w="80" w:type="dxa"/>
              <w:left w:w="80" w:type="dxa"/>
              <w:bottom w:w="80" w:type="dxa"/>
              <w:right w:w="80" w:type="dxa"/>
            </w:tcMar>
            <w:shd w:fill="F7F4EC"/>
          </w:tcPr>
          <w:p>
            <w:pPr>
              <w:spacing w:after="20"/>
            </w:pPr>
            <w:r>
              <w:rPr>
                <w:b w:val="0"/>
              </w:rPr>
              <w:t>Mark the start, north arrow and clockwise bearing. Convert distance to drawing length. Draw and label the endpoint. To reverse, add or subtract 180°. Check quadrant and real-distance conversion</w:t>
            </w:r>
          </w:p>
        </w:tc>
        <w:tc>
          <w:tcPr>
            <w:tcW w:type="dxa" w:w="2966"/>
            <w:vAlign w:val="top"/>
            <w:tcMar>
              <w:top w:w="80" w:type="dxa"/>
              <w:left w:w="80" w:type="dxa"/>
              <w:bottom w:w="80" w:type="dxa"/>
              <w:right w:w="80" w:type="dxa"/>
            </w:tcMar>
            <w:shd w:fill="F7F4EC"/>
          </w:tcPr>
          <w:p>
            <w:pPr>
              <w:spacing w:after="20"/>
            </w:pPr>
            <w:r>
              <w:rPr>
                <w:b w:val="0"/>
              </w:rPr>
              <w:t>Complete independent practice on bearings and scale drawings.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map scale is 1 cm:4 km. Two points are 7.5 cm apart. Find actual distance.</w:t>
              <w:br/>
              <w:t>Deep challenge: The bearing of B from A is 065°. Find the bearing of A from B.</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Optional numerical check for A3 only: sqrt(6²+4²) is about 7.21 km; this Pythagoras method is taught later. Use drawing as the core method. Numeric retrieval accepts 90 for 090; the teacher checks three-figure bearing notation..</w:t>
            </w:r>
          </w:p>
        </w:tc>
      </w:tr>
      <w:tr>
        <w:tc>
          <w:tcPr>
            <w:tcW w:type="dxa" w:w="2520"/>
            <w:vAlign w:val="top"/>
            <w:tcMar>
              <w:top w:w="80" w:type="dxa"/>
              <w:left w:w="80" w:type="dxa"/>
              <w:bottom w:w="80" w:type="dxa"/>
              <w:right w:w="80" w:type="dxa"/>
            </w:tcMar>
            <w:shd w:fill="ECF3F2"/>
          </w:tcPr>
          <w:p>
            <w:pPr>
              <w:spacing w:after="20"/>
            </w:pPr>
            <w:r>
              <w:rPr>
                <w:b/>
                <w:color w:val="0C233E"/>
              </w:rPr>
              <w:t>L032  Geometry checkpoint and feedback</w:t>
              <w:br/>
              <w:t>Objective: Use independent geometry evidence to identify misconceptions, complete a targeted repair and demonstrate transfer.</w:t>
            </w:r>
          </w:p>
        </w:tc>
        <w:tc>
          <w:tcPr>
            <w:tcW w:type="dxa" w:w="2390"/>
            <w:vAlign w:val="top"/>
            <w:tcMar>
              <w:top w:w="80" w:type="dxa"/>
              <w:left w:w="80" w:type="dxa"/>
              <w:bottom w:w="80" w:type="dxa"/>
              <w:right w:w="80" w:type="dxa"/>
            </w:tcMar>
            <w:shd w:fill="ECF3F2"/>
          </w:tcPr>
          <w:p>
            <w:pPr>
              <w:spacing w:after="20"/>
            </w:pPr>
            <w:r>
              <w:rPr>
                <w:b w:val="0"/>
              </w:rPr>
              <w:t>State the objective and timeline. Retrieve bearings and scale drawings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geometry checkpoint and feedback. Ask for a reason, not only an answer.</w:t>
            </w:r>
          </w:p>
        </w:tc>
        <w:tc>
          <w:tcPr>
            <w:tcW w:type="dxa" w:w="3283"/>
            <w:vAlign w:val="top"/>
            <w:tcMar>
              <w:top w:w="80" w:type="dxa"/>
              <w:left w:w="80" w:type="dxa"/>
              <w:bottom w:w="80" w:type="dxa"/>
              <w:right w:w="80" w:type="dxa"/>
            </w:tcMar>
            <w:shd w:fill="ECF3F2"/>
          </w:tcPr>
          <w:p>
            <w:pPr>
              <w:spacing w:after="20"/>
            </w:pPr>
            <w:r>
              <w:rPr>
                <w:b w:val="0"/>
              </w:rPr>
              <w:t>Attempt Recall unaided. Select a matching worked repair; explain the change. Complete Apply and Prove independently. Use the practical sheet for a drawing check and keep its evidence separately from numeric retrieval</w:t>
            </w:r>
          </w:p>
        </w:tc>
        <w:tc>
          <w:tcPr>
            <w:tcW w:type="dxa" w:w="2966"/>
            <w:vAlign w:val="top"/>
            <w:tcMar>
              <w:top w:w="80" w:type="dxa"/>
              <w:left w:w="80" w:type="dxa"/>
              <w:bottom w:w="80" w:type="dxa"/>
              <w:right w:w="80" w:type="dxa"/>
            </w:tcMar>
            <w:shd w:fill="ECF3F2"/>
          </w:tcPr>
          <w:p>
            <w:pPr>
              <w:spacing w:after="20"/>
            </w:pPr>
            <w:r>
              <w:rPr>
                <w:b w:val="0"/>
              </w:rPr>
              <w:t>Complete independent practice on geometry checkpoint and feedback.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regular hexagon has side 6 cm. Find perimeter and each exterior angle.</w:t>
              <w:br/>
              <w:t>Deep challenge: A shape is enlarged by factor 3 and its original perimeter is 18 cm. A learner says new area is three times. Correct the reasoning.</w:t>
            </w:r>
          </w:p>
        </w:tc>
        <w:tc>
          <w:tcPr>
            <w:tcW w:type="dxa" w:w="2779"/>
            <w:vAlign w:val="top"/>
            <w:tcMar>
              <w:top w:w="80" w:type="dxa"/>
              <w:left w:w="80" w:type="dxa"/>
              <w:bottom w:w="80" w:type="dxa"/>
              <w:right w:w="80" w:type="dxa"/>
            </w:tcMar>
            <w:shd w:fill="ECF3F2"/>
          </w:tcPr>
          <w:p>
            <w:pPr>
              <w:spacing w:after="20"/>
            </w:pPr>
            <w:r>
              <w:rPr>
                <w:b w:val="0"/>
              </w:rPr>
              <w:t>Compare corrected responses with the original diagnostic and a fresh unprompted question. Record the misconception repaired and a delayed check. Use a non-calculator first attempt. In the practical repair, a calculator may check unit conversions; assess geometric reasoning and drawing separately..</w:t>
            </w:r>
          </w:p>
        </w:tc>
      </w:tr>
      <w:tr>
        <w:tc>
          <w:tcPr>
            <w:tcW w:type="dxa" w:w="2520"/>
            <w:vAlign w:val="top"/>
            <w:tcMar>
              <w:top w:w="80" w:type="dxa"/>
              <w:left w:w="80" w:type="dxa"/>
              <w:bottom w:w="80" w:type="dxa"/>
              <w:right w:w="80" w:type="dxa"/>
            </w:tcMar>
            <w:shd w:fill="F7F4EC"/>
          </w:tcPr>
          <w:p>
            <w:pPr>
              <w:spacing w:after="20"/>
            </w:pPr>
            <w:r>
              <w:rPr>
                <w:b/>
                <w:color w:val="0C233E"/>
              </w:rPr>
              <w:t>L033  Perimeter and compound area</w:t>
              <w:br/>
              <w:t>Objective: Calculate perimeters and areas of compound rectilinear shapes, triangles, parallelograms and trapezia with correct units.</w:t>
            </w:r>
          </w:p>
        </w:tc>
        <w:tc>
          <w:tcPr>
            <w:tcW w:type="dxa" w:w="2390"/>
            <w:vAlign w:val="top"/>
            <w:tcMar>
              <w:top w:w="80" w:type="dxa"/>
              <w:left w:w="80" w:type="dxa"/>
              <w:bottom w:w="80" w:type="dxa"/>
              <w:right w:w="80" w:type="dxa"/>
            </w:tcMar>
            <w:shd w:fill="F7F4EC"/>
          </w:tcPr>
          <w:p>
            <w:pPr>
              <w:spacing w:after="20"/>
            </w:pPr>
            <w:r>
              <w:rPr>
                <w:b w:val="0"/>
              </w:rPr>
              <w:t>State the objective and timeline. Retrieve geometry checkpoint and feedback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perimeter and compound area. Ask for a reason, not only an answer.</w:t>
            </w:r>
          </w:p>
        </w:tc>
        <w:tc>
          <w:tcPr>
            <w:tcW w:type="dxa" w:w="3283"/>
            <w:vAlign w:val="top"/>
            <w:tcMar>
              <w:top w:w="80" w:type="dxa"/>
              <w:left w:w="80" w:type="dxa"/>
              <w:bottom w:w="80" w:type="dxa"/>
              <w:right w:w="80" w:type="dxa"/>
            </w:tcMar>
            <w:shd w:fill="F7F4EC"/>
          </w:tcPr>
          <w:p>
            <w:pPr>
              <w:spacing w:after="20"/>
            </w:pPr>
            <w:r>
              <w:rPr>
                <w:b w:val="0"/>
              </w:rPr>
              <w:t>Label missing lengths. Trace the outer boundary for perimeter. For area, choose non-overlapping pieces or subtract a cut-out. State square units. Estimate and use a second partition to check</w:t>
            </w:r>
          </w:p>
        </w:tc>
        <w:tc>
          <w:tcPr>
            <w:tcW w:type="dxa" w:w="2966"/>
            <w:vAlign w:val="top"/>
            <w:tcMar>
              <w:top w:w="80" w:type="dxa"/>
              <w:left w:w="80" w:type="dxa"/>
              <w:bottom w:w="80" w:type="dxa"/>
              <w:right w:w="80" w:type="dxa"/>
            </w:tcMar>
            <w:shd w:fill="F7F4EC"/>
          </w:tcPr>
          <w:p>
            <w:pPr>
              <w:spacing w:after="20"/>
            </w:pPr>
            <w:r>
              <w:rPr>
                <w:b w:val="0"/>
              </w:rPr>
              <w:t>Complete independent practice on perimeter and compound area.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rectangle 12 cm by 8 cm has a 3 cm by 2 cm corner cut out. Find area and perimeter.</w:t>
              <w:br/>
              <w:t>Deep challenge: Two shapes each have area 36 cm². Must their perimeters be equal? Give a counterexample.</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Optional check: (5+9)×4÷2=28. Enter brackets round the sum. Estimate first; a triangle with the same base and height has half the parallelogram area..</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12   Circles arcs and sectors  •  Prisms and cylinders  •  Surface area and volume</w:t>
      </w:r>
    </w:p>
    <w:p>
      <w:r>
        <w:t>L034–L036  |  3 × 60 minutes  |  Resource folders by lesson ID  |  Sequence references: G9, G17, G18, R1, G12, G14, G16</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L034  Circles arcs and sectors</w:t>
              <w:br/>
              <w:t>Objective: Calculate circle circumference and area, arc length and sector area, distinguishing curved length from the full sector perimeter.</w:t>
            </w:r>
          </w:p>
        </w:tc>
        <w:tc>
          <w:tcPr>
            <w:tcW w:type="dxa" w:w="2390"/>
            <w:vAlign w:val="top"/>
            <w:tcMar>
              <w:top w:w="80" w:type="dxa"/>
              <w:left w:w="80" w:type="dxa"/>
              <w:bottom w:w="80" w:type="dxa"/>
              <w:right w:w="80" w:type="dxa"/>
            </w:tcMar>
            <w:shd w:fill="F7F4EC"/>
          </w:tcPr>
          <w:p>
            <w:pPr>
              <w:spacing w:after="20"/>
            </w:pPr>
            <w:r>
              <w:rPr>
                <w:b w:val="0"/>
              </w:rPr>
              <w:t>State the objective and timeline. Retrieve perimeter and compound area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circles arcs and sectors. Ask for a reason, not only an answer.</w:t>
            </w:r>
          </w:p>
        </w:tc>
        <w:tc>
          <w:tcPr>
            <w:tcW w:type="dxa" w:w="3283"/>
            <w:vAlign w:val="top"/>
            <w:tcMar>
              <w:top w:w="80" w:type="dxa"/>
              <w:left w:w="80" w:type="dxa"/>
              <w:bottom w:w="80" w:type="dxa"/>
              <w:right w:w="80" w:type="dxa"/>
            </w:tcMar>
            <w:shd w:fill="F7F4EC"/>
          </w:tcPr>
          <w:p>
            <w:pPr>
              <w:spacing w:after="20"/>
            </w:pPr>
            <w:r>
              <w:rPr>
                <w:b w:val="0"/>
              </w:rPr>
              <w:t>Mark radius versus diameter. Decide whether the question asks for length or area. Use the central-angle fraction, retain π or full calculator precision, then round once at the end</w:t>
            </w:r>
          </w:p>
        </w:tc>
        <w:tc>
          <w:tcPr>
            <w:tcW w:type="dxa" w:w="2966"/>
            <w:vAlign w:val="top"/>
            <w:tcMar>
              <w:top w:w="80" w:type="dxa"/>
              <w:left w:w="80" w:type="dxa"/>
              <w:bottom w:w="80" w:type="dxa"/>
              <w:right w:w="80" w:type="dxa"/>
            </w:tcMar>
            <w:shd w:fill="F7F4EC"/>
          </w:tcPr>
          <w:p>
            <w:pPr>
              <w:spacing w:after="20"/>
            </w:pPr>
            <w:r>
              <w:rPr>
                <w:b w:val="0"/>
              </w:rPr>
              <w:t>Complete independent practice on circles arcs and sectors. Correct one error, then complete the pack’s next-lesson preparation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sector has radius 9 cm and angle 80°. Find arc length and area exactly.</w:t>
              <w:br/>
              <w:t>Deep challenge: A learner finds the perimeter of a semicircle of radius 5 cm as 5π cm. Explain the missing part.</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Calculator required for A3 only; other tasks use exact π forms. Enter 10×π and π×5², retaining full precision until rounding to 1 decimal place. Numeric retrieval asks for coefficients of π, not the full symbolic answer..</w:t>
            </w:r>
          </w:p>
        </w:tc>
      </w:tr>
      <w:tr>
        <w:tc>
          <w:tcPr>
            <w:tcW w:type="dxa" w:w="2520"/>
            <w:vAlign w:val="top"/>
            <w:tcMar>
              <w:top w:w="80" w:type="dxa"/>
              <w:left w:w="80" w:type="dxa"/>
              <w:bottom w:w="80" w:type="dxa"/>
              <w:right w:w="80" w:type="dxa"/>
            </w:tcMar>
            <w:shd w:fill="ECF3F2"/>
          </w:tcPr>
          <w:p>
            <w:pPr>
              <w:spacing w:after="20"/>
            </w:pPr>
            <w:r>
              <w:rPr>
                <w:b/>
                <w:color w:val="0C233E"/>
              </w:rPr>
              <w:t>L035  Prisms and cylinders</w:t>
              <w:br/>
              <w:t>Objective: Calculate prism and cylinder volumes from cross-sectional area and length.</w:t>
            </w:r>
          </w:p>
        </w:tc>
        <w:tc>
          <w:tcPr>
            <w:tcW w:type="dxa" w:w="2390"/>
            <w:vAlign w:val="top"/>
            <w:tcMar>
              <w:top w:w="80" w:type="dxa"/>
              <w:left w:w="80" w:type="dxa"/>
              <w:bottom w:w="80" w:type="dxa"/>
              <w:right w:w="80" w:type="dxa"/>
            </w:tcMar>
            <w:shd w:fill="ECF3F2"/>
          </w:tcPr>
          <w:p>
            <w:pPr>
              <w:spacing w:after="20"/>
            </w:pPr>
            <w:r>
              <w:rPr>
                <w:b w:val="0"/>
              </w:rPr>
              <w:t>State the objective and timeline. Retrieve circles arcs and sectors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prisms and cylinders. Ask for a reason, not only an answer.</w:t>
            </w:r>
          </w:p>
        </w:tc>
        <w:tc>
          <w:tcPr>
            <w:tcW w:type="dxa" w:w="3283"/>
            <w:vAlign w:val="top"/>
            <w:tcMar>
              <w:top w:w="80" w:type="dxa"/>
              <w:left w:w="80" w:type="dxa"/>
              <w:bottom w:w="80" w:type="dxa"/>
              <w:right w:w="80" w:type="dxa"/>
            </w:tcMar>
            <w:shd w:fill="ECF3F2"/>
          </w:tcPr>
          <w:p>
            <w:pPr>
              <w:spacing w:after="20"/>
            </w:pPr>
            <w:r>
              <w:rPr>
                <w:b w:val="0"/>
              </w:rPr>
              <w:t>Compare a prism with a non-prism; connect layers to volume</w:t>
            </w:r>
          </w:p>
        </w:tc>
        <w:tc>
          <w:tcPr>
            <w:tcW w:type="dxa" w:w="2966"/>
            <w:vAlign w:val="top"/>
            <w:tcMar>
              <w:top w:w="80" w:type="dxa"/>
              <w:left w:w="80" w:type="dxa"/>
              <w:bottom w:w="80" w:type="dxa"/>
              <w:right w:w="80" w:type="dxa"/>
            </w:tcMar>
            <w:shd w:fill="ECF3F2"/>
          </w:tcPr>
          <w:p>
            <w:pPr>
              <w:spacing w:after="20"/>
            </w:pPr>
            <w:r>
              <w:rPr>
                <w:b w:val="0"/>
              </w:rPr>
              <w:t>Practise volume and convert cubic units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prism has a trapezium cross-section with parallel sides 4 cm and 8 cm and height 3 cm. Its length is 11 cm. Find the volume.</w:t>
              <w:br/>
              <w:t>Deep challenge: A cylinder and a triangular prism both have cross-sectional area 24 cm² and length 7 cm. Compare their volumes and explain.</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L036  Surface area and volume</w:t>
              <w:br/>
              <w:t>Objective: Find surface area and volume using appropriate nets and formulae.</w:t>
            </w:r>
          </w:p>
        </w:tc>
        <w:tc>
          <w:tcPr>
            <w:tcW w:type="dxa" w:w="2390"/>
            <w:vAlign w:val="top"/>
            <w:tcMar>
              <w:top w:w="80" w:type="dxa"/>
              <w:left w:w="80" w:type="dxa"/>
              <w:bottom w:w="80" w:type="dxa"/>
              <w:right w:w="80" w:type="dxa"/>
            </w:tcMar>
            <w:shd w:fill="F7F4EC"/>
          </w:tcPr>
          <w:p>
            <w:pPr>
              <w:spacing w:after="20"/>
            </w:pPr>
            <w:r>
              <w:rPr>
                <w:b w:val="0"/>
              </w:rPr>
              <w:t>State the objective and timeline. Retrieve prisms and cylinders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surface area and volume. Ask for a reason, not only an answer.</w:t>
            </w:r>
          </w:p>
        </w:tc>
        <w:tc>
          <w:tcPr>
            <w:tcW w:type="dxa" w:w="3283"/>
            <w:vAlign w:val="top"/>
            <w:tcMar>
              <w:top w:w="80" w:type="dxa"/>
              <w:left w:w="80" w:type="dxa"/>
              <w:bottom w:w="80" w:type="dxa"/>
              <w:right w:w="80" w:type="dxa"/>
            </w:tcMar>
            <w:shd w:fill="F7F4EC"/>
          </w:tcPr>
          <w:p>
            <w:pPr>
              <w:spacing w:after="20"/>
            </w:pPr>
            <w:r>
              <w:rPr>
                <w:b w:val="0"/>
              </w:rPr>
              <w:t>Unfold a solid; distinguish exposed area from capacity</w:t>
            </w:r>
          </w:p>
        </w:tc>
        <w:tc>
          <w:tcPr>
            <w:tcW w:type="dxa" w:w="2966"/>
            <w:vAlign w:val="top"/>
            <w:tcMar>
              <w:top w:w="80" w:type="dxa"/>
              <w:left w:w="80" w:type="dxa"/>
              <w:bottom w:w="80" w:type="dxa"/>
              <w:right w:w="80" w:type="dxa"/>
            </w:tcMar>
            <w:shd w:fill="F7F4EC"/>
          </w:tcPr>
          <w:p>
            <w:pPr>
              <w:spacing w:after="20"/>
            </w:pPr>
            <w:r>
              <w:rPr>
                <w:b w:val="0"/>
              </w:rPr>
              <w:t>Sketch a net and check units in a volume solution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closed cuboid has volume 120 cm³ and dimensions 4 cm by 5 cm by h. Find h and surface area.</w:t>
              <w:br/>
              <w:t>Deep challenge: A cylinder has radius r and height 2r. Express its total surface area and volume in terms of r.</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13   Plans elevations and measures  •  Pythagoras in two dimensions  •  Trigonometry in right triangles</w:t>
      </w:r>
    </w:p>
    <w:p>
      <w:r>
        <w:t>L037–L039  |  3 × 60 minutes  |  Resource folders by lesson ID  |  Sequence references: G12, G13, G6, G20, G21</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L037  Plans elevations and measures</w:t>
              <w:br/>
              <w:t>Objective: Interpret plans and elevations and connect views to three-dimensional objects.</w:t>
            </w:r>
          </w:p>
        </w:tc>
        <w:tc>
          <w:tcPr>
            <w:tcW w:type="dxa" w:w="2390"/>
            <w:vAlign w:val="top"/>
            <w:tcMar>
              <w:top w:w="80" w:type="dxa"/>
              <w:left w:w="80" w:type="dxa"/>
              <w:bottom w:w="80" w:type="dxa"/>
              <w:right w:w="80" w:type="dxa"/>
            </w:tcMar>
            <w:shd w:fill="F7F4EC"/>
          </w:tcPr>
          <w:p>
            <w:pPr>
              <w:spacing w:after="20"/>
            </w:pPr>
            <w:r>
              <w:rPr>
                <w:b w:val="0"/>
              </w:rPr>
              <w:t>State the objective and timeline. Retrieve surface area and volume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plans elevations and measures. Ask for a reason, not only an answer.</w:t>
            </w:r>
          </w:p>
        </w:tc>
        <w:tc>
          <w:tcPr>
            <w:tcW w:type="dxa" w:w="3283"/>
            <w:vAlign w:val="top"/>
            <w:tcMar>
              <w:top w:w="80" w:type="dxa"/>
              <w:left w:w="80" w:type="dxa"/>
              <w:bottom w:w="80" w:type="dxa"/>
              <w:right w:w="80" w:type="dxa"/>
            </w:tcMar>
            <w:shd w:fill="F7F4EC"/>
          </w:tcPr>
          <w:p>
            <w:pPr>
              <w:spacing w:after="20"/>
            </w:pPr>
            <w:r>
              <w:rPr>
                <w:b w:val="0"/>
              </w:rPr>
              <w:t>Build or sketch a solid from two views; test whether a third view is determined</w:t>
            </w:r>
          </w:p>
        </w:tc>
        <w:tc>
          <w:tcPr>
            <w:tcW w:type="dxa" w:w="2966"/>
            <w:vAlign w:val="top"/>
            <w:tcMar>
              <w:top w:w="80" w:type="dxa"/>
              <w:left w:w="80" w:type="dxa"/>
              <w:bottom w:w="80" w:type="dxa"/>
              <w:right w:w="80" w:type="dxa"/>
            </w:tcMar>
            <w:shd w:fill="F7F4EC"/>
          </w:tcPr>
          <w:p>
            <w:pPr>
              <w:spacing w:after="20"/>
            </w:pPr>
            <w:r>
              <w:rPr>
                <w:b w:val="0"/>
              </w:rPr>
              <w:t>Match solids and views; explain an ambiguity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scale plan measures 6 cm by 4 cm at 1:100. Find the real floor area in m².</w:t>
              <w:br/>
              <w:t>Deep challenge: Two solids have identical front and side elevations. Must their plans be identical? Explain with an example.</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L038  Pythagoras in two dimensions</w:t>
              <w:br/>
              <w:t>Objective: Use Pythagoras to find a missing length in a right-angled triangle.</w:t>
            </w:r>
          </w:p>
        </w:tc>
        <w:tc>
          <w:tcPr>
            <w:tcW w:type="dxa" w:w="2390"/>
            <w:vAlign w:val="top"/>
            <w:tcMar>
              <w:top w:w="80" w:type="dxa"/>
              <w:left w:w="80" w:type="dxa"/>
              <w:bottom w:w="80" w:type="dxa"/>
              <w:right w:w="80" w:type="dxa"/>
            </w:tcMar>
            <w:shd w:fill="ECF3F2"/>
          </w:tcPr>
          <w:p>
            <w:pPr>
              <w:spacing w:after="20"/>
            </w:pPr>
            <w:r>
              <w:rPr>
                <w:b w:val="0"/>
              </w:rPr>
              <w:t>State the objective and timeline. Retrieve plans elevations and measures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pythagoras in two dimensions. Ask for a reason, not only an answer.</w:t>
            </w:r>
          </w:p>
        </w:tc>
        <w:tc>
          <w:tcPr>
            <w:tcW w:type="dxa" w:w="3283"/>
            <w:vAlign w:val="top"/>
            <w:tcMar>
              <w:top w:w="80" w:type="dxa"/>
              <w:left w:w="80" w:type="dxa"/>
              <w:bottom w:w="80" w:type="dxa"/>
              <w:right w:w="80" w:type="dxa"/>
            </w:tcMar>
            <w:shd w:fill="ECF3F2"/>
          </w:tcPr>
          <w:p>
            <w:pPr>
              <w:spacing w:after="20"/>
            </w:pPr>
            <w:r>
              <w:rPr>
                <w:b w:val="0"/>
              </w:rPr>
              <w:t>Identify the hypotenuse before forming an equation; contrast missing long and short sides</w:t>
            </w:r>
          </w:p>
        </w:tc>
        <w:tc>
          <w:tcPr>
            <w:tcW w:type="dxa" w:w="2966"/>
            <w:vAlign w:val="top"/>
            <w:tcMar>
              <w:top w:w="80" w:type="dxa"/>
              <w:left w:w="80" w:type="dxa"/>
              <w:bottom w:w="80" w:type="dxa"/>
              <w:right w:w="80" w:type="dxa"/>
            </w:tcMar>
            <w:shd w:fill="ECF3F2"/>
          </w:tcPr>
          <w:p>
            <w:pPr>
              <w:spacing w:after="20"/>
            </w:pPr>
            <w:r>
              <w:rPr>
                <w:b w:val="0"/>
              </w:rPr>
              <w:t>Solve varied right-triangle problems and check magnitude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rectangle is 9 cm by 12 cm. Find its diagonal and the perimeter of one of the right triangles formed by that diagonal.</w:t>
              <w:br/>
              <w:t>Deep challenge: A triangle has sides 8, 15 and 17 cm. Prove it is right-angled and find its area.</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L039  Trigonometry in right triangles</w:t>
              <w:br/>
              <w:t>Objective: Select sine, cosine or tangent to find a right-triangle side or angle.</w:t>
            </w:r>
          </w:p>
        </w:tc>
        <w:tc>
          <w:tcPr>
            <w:tcW w:type="dxa" w:w="2390"/>
            <w:vAlign w:val="top"/>
            <w:tcMar>
              <w:top w:w="80" w:type="dxa"/>
              <w:left w:w="80" w:type="dxa"/>
              <w:bottom w:w="80" w:type="dxa"/>
              <w:right w:w="80" w:type="dxa"/>
            </w:tcMar>
            <w:shd w:fill="F7F4EC"/>
          </w:tcPr>
          <w:p>
            <w:pPr>
              <w:spacing w:after="20"/>
            </w:pPr>
            <w:r>
              <w:rPr>
                <w:b w:val="0"/>
              </w:rPr>
              <w:t>State the objective and timeline. Retrieve pythagoras in two dimensions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trigonometry in right triangles. Ask for a reason, not only an answer.</w:t>
            </w:r>
          </w:p>
        </w:tc>
        <w:tc>
          <w:tcPr>
            <w:tcW w:type="dxa" w:w="3283"/>
            <w:vAlign w:val="top"/>
            <w:tcMar>
              <w:top w:w="80" w:type="dxa"/>
              <w:left w:w="80" w:type="dxa"/>
              <w:bottom w:w="80" w:type="dxa"/>
              <w:right w:w="80" w:type="dxa"/>
            </w:tcMar>
            <w:shd w:fill="F7F4EC"/>
          </w:tcPr>
          <w:p>
            <w:pPr>
              <w:spacing w:after="20"/>
            </w:pPr>
            <w:r>
              <w:rPr>
                <w:b w:val="0"/>
              </w:rPr>
              <w:t>Label sides relative to the given angle; model degree-mode and inverse-function checks</w:t>
            </w:r>
          </w:p>
        </w:tc>
        <w:tc>
          <w:tcPr>
            <w:tcW w:type="dxa" w:w="2966"/>
            <w:vAlign w:val="top"/>
            <w:tcMar>
              <w:top w:w="80" w:type="dxa"/>
              <w:left w:w="80" w:type="dxa"/>
              <w:bottom w:w="80" w:type="dxa"/>
              <w:right w:w="80" w:type="dxa"/>
            </w:tcMar>
            <w:shd w:fill="F7F4EC"/>
          </w:tcPr>
          <w:p>
            <w:pPr>
              <w:spacing w:after="20"/>
            </w:pPr>
            <w:r>
              <w:rPr>
                <w:b w:val="0"/>
              </w:rPr>
              <w:t>Mix missing-side and missing-angle questions; justify the ratio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right triangle has adjacent side 8 cm and an angle of 35°. Find the opposite side to 2 d.p.</w:t>
              <w:br/>
              <w:t>Deep challenge: Two right triangles share angle 30° but have hypotenuses 10 cm and 25 cm. Compare their opposite sides.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14   Cumulative checkpoint 2 and feedback  •  Coordinates gradient and intercept  •  Straight line equations</w:t>
      </w:r>
    </w:p>
    <w:p>
      <w:r>
        <w:t>L040–L042  |  3 × 60 minutes  |  Resource folders by lesson ID  |  Sequence references: N14, G20, G21, A8, A9, A10, R8, A17</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L040  Cumulative checkpoint 2 and feedback</w:t>
              <w:br/>
              <w:t>Objective: Apply and explain earlier number, algebra and geometry independently.</w:t>
            </w:r>
          </w:p>
        </w:tc>
        <w:tc>
          <w:tcPr>
            <w:tcW w:type="dxa" w:w="2390"/>
            <w:vAlign w:val="top"/>
            <w:tcMar>
              <w:top w:w="80" w:type="dxa"/>
              <w:left w:w="80" w:type="dxa"/>
              <w:bottom w:w="80" w:type="dxa"/>
              <w:right w:w="80" w:type="dxa"/>
            </w:tcMar>
            <w:shd w:fill="F7F4EC"/>
          </w:tcPr>
          <w:p>
            <w:pPr>
              <w:spacing w:after="20"/>
            </w:pPr>
            <w:r>
              <w:rPr>
                <w:b w:val="0"/>
              </w:rPr>
              <w:t>State the objective and timeline. Retrieve trigonometry in right triangles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cumulative checkpoint 2 and feedback. Ask for a reason, not only an answer.</w:t>
            </w:r>
          </w:p>
        </w:tc>
        <w:tc>
          <w:tcPr>
            <w:tcW w:type="dxa" w:w="3283"/>
            <w:vAlign w:val="top"/>
            <w:tcMar>
              <w:top w:w="80" w:type="dxa"/>
              <w:left w:w="80" w:type="dxa"/>
              <w:bottom w:w="80" w:type="dxa"/>
              <w:right w:w="80" w:type="dxa"/>
            </w:tcMar>
            <w:shd w:fill="F7F4EC"/>
          </w:tcPr>
          <w:p>
            <w:pPr>
              <w:spacing w:after="20"/>
            </w:pPr>
            <w:r>
              <w:rPr>
                <w:b w:val="0"/>
              </w:rPr>
              <w:t>Use a cumulative diagnostic; analyse method errors before matched reteaching</w:t>
            </w:r>
          </w:p>
        </w:tc>
        <w:tc>
          <w:tcPr>
            <w:tcW w:type="dxa" w:w="2966"/>
            <w:vAlign w:val="top"/>
            <w:tcMar>
              <w:top w:w="80" w:type="dxa"/>
              <w:left w:w="80" w:type="dxa"/>
              <w:bottom w:w="80" w:type="dxa"/>
              <w:right w:w="80" w:type="dxa"/>
            </w:tcMar>
            <w:shd w:fill="F7F4EC"/>
          </w:tcPr>
          <w:p>
            <w:pPr>
              <w:spacing w:after="20"/>
            </w:pPr>
            <w:r>
              <w:rPr>
                <w:b w:val="0"/>
              </w:rPr>
              <w:t>Correct one error and solve a fresh delayed question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cylinder has radius 4 cm and height 5 cm. Find its volume exactly, then state the units of surface area.</w:t>
              <w:br/>
              <w:t>Deep challenge: A learner uses 8²+15²=17 in a Pythagoras check. Identify and repair the error.</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L041  Coordinates gradient and intercept</w:t>
              <w:br/>
              <w:t>Objective: Plot coordinates and interpret gradient and vertical intercept.</w:t>
            </w:r>
          </w:p>
        </w:tc>
        <w:tc>
          <w:tcPr>
            <w:tcW w:type="dxa" w:w="2390"/>
            <w:vAlign w:val="top"/>
            <w:tcMar>
              <w:top w:w="80" w:type="dxa"/>
              <w:left w:w="80" w:type="dxa"/>
              <w:bottom w:w="80" w:type="dxa"/>
              <w:right w:w="80" w:type="dxa"/>
            </w:tcMar>
            <w:shd w:fill="ECF3F2"/>
          </w:tcPr>
          <w:p>
            <w:pPr>
              <w:spacing w:after="20"/>
            </w:pPr>
            <w:r>
              <w:rPr>
                <w:b w:val="0"/>
              </w:rPr>
              <w:t>State the objective and timeline. Retrieve cumulative checkpoint 2 and feedback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coordinates gradient and intercept. Ask for a reason, not only an answer.</w:t>
            </w:r>
          </w:p>
        </w:tc>
        <w:tc>
          <w:tcPr>
            <w:tcW w:type="dxa" w:w="3283"/>
            <w:vAlign w:val="top"/>
            <w:tcMar>
              <w:top w:w="80" w:type="dxa"/>
              <w:left w:w="80" w:type="dxa"/>
              <w:bottom w:w="80" w:type="dxa"/>
              <w:right w:w="80" w:type="dxa"/>
            </w:tcMar>
            <w:shd w:fill="ECF3F2"/>
          </w:tcPr>
          <w:p>
            <w:pPr>
              <w:spacing w:after="20"/>
            </w:pPr>
            <w:r>
              <w:rPr>
                <w:b w:val="0"/>
              </w:rPr>
              <w:t>Connect a coordinate table, a straight line and a change in height per horizontal step</w:t>
            </w:r>
          </w:p>
        </w:tc>
        <w:tc>
          <w:tcPr>
            <w:tcW w:type="dxa" w:w="2966"/>
            <w:vAlign w:val="top"/>
            <w:tcMar>
              <w:top w:w="80" w:type="dxa"/>
              <w:left w:w="80" w:type="dxa"/>
              <w:bottom w:w="80" w:type="dxa"/>
              <w:right w:w="80" w:type="dxa"/>
            </w:tcMar>
            <w:shd w:fill="ECF3F2"/>
          </w:tcPr>
          <w:p>
            <w:pPr>
              <w:spacing w:after="20"/>
            </w:pPr>
            <w:r>
              <w:rPr>
                <w:b w:val="0"/>
              </w:rPr>
              <w:t>Plot lines and explain positive, zero and negative gradients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line passes through (−3, 4) and (3, −2). Find gradient and y-intercept.</w:t>
              <w:br/>
              <w:t>Deep challenge: Can two distinct parallel lines have different gradients? Explain using y=mx+c.</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L042  Straight line equations</w:t>
              <w:br/>
              <w:t>Objective: Form and use straight-line equations and locate intersections.</w:t>
            </w:r>
          </w:p>
        </w:tc>
        <w:tc>
          <w:tcPr>
            <w:tcW w:type="dxa" w:w="2390"/>
            <w:vAlign w:val="top"/>
            <w:tcMar>
              <w:top w:w="80" w:type="dxa"/>
              <w:left w:w="80" w:type="dxa"/>
              <w:bottom w:w="80" w:type="dxa"/>
              <w:right w:w="80" w:type="dxa"/>
            </w:tcMar>
            <w:shd w:fill="F7F4EC"/>
          </w:tcPr>
          <w:p>
            <w:pPr>
              <w:spacing w:after="20"/>
            </w:pPr>
            <w:r>
              <w:rPr>
                <w:b w:val="0"/>
              </w:rPr>
              <w:t>State the objective and timeline. Retrieve coordinates gradient and intercept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straight line equations. Ask for a reason, not only an answer.</w:t>
            </w:r>
          </w:p>
        </w:tc>
        <w:tc>
          <w:tcPr>
            <w:tcW w:type="dxa" w:w="3283"/>
            <w:vAlign w:val="top"/>
            <w:tcMar>
              <w:top w:w="80" w:type="dxa"/>
              <w:left w:w="80" w:type="dxa"/>
              <w:bottom w:w="80" w:type="dxa"/>
              <w:right w:w="80" w:type="dxa"/>
            </w:tcMar>
            <w:shd w:fill="F7F4EC"/>
          </w:tcPr>
          <w:p>
            <w:pPr>
              <w:spacing w:after="20"/>
            </w:pPr>
            <w:r>
              <w:rPr>
                <w:b w:val="0"/>
              </w:rPr>
              <w:t>Compare tables, graphs and equations; link equal gradients to parallel lines</w:t>
            </w:r>
          </w:p>
        </w:tc>
        <w:tc>
          <w:tcPr>
            <w:tcW w:type="dxa" w:w="2966"/>
            <w:vAlign w:val="top"/>
            <w:tcMar>
              <w:top w:w="80" w:type="dxa"/>
              <w:left w:w="80" w:type="dxa"/>
              <w:bottom w:w="80" w:type="dxa"/>
              <w:right w:w="80" w:type="dxa"/>
            </w:tcMar>
            <w:shd w:fill="F7F4EC"/>
          </w:tcPr>
          <w:p>
            <w:pPr>
              <w:spacing w:after="20"/>
            </w:pPr>
            <w:r>
              <w:rPr>
                <w:b w:val="0"/>
              </w:rPr>
              <w:t>Find line equations and check points by substitution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Find the equation of the line through (2,−1) and (6,7).</w:t>
              <w:br/>
              <w:t>Deep challenge: The lines y=3x−4 and 6x−2y=8 are claimed to intersect. Test the claim.</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15   Distance time and speed graphs  •  Graph problems and repair  •  Sampling and data quality</w:t>
      </w:r>
    </w:p>
    <w:p>
      <w:r>
        <w:t>L043–L045  |  3 × 60 minutes  |  Resource folders by lesson ID  |  Sequence references: A10, A14, R14, Cumulative, previously, taught, statements, S1, S5</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L043  Distance time and speed graphs</w:t>
              <w:br/>
              <w:t>Objective: Interpret distance–time and speed–time graphs in context.</w:t>
            </w:r>
          </w:p>
        </w:tc>
        <w:tc>
          <w:tcPr>
            <w:tcW w:type="dxa" w:w="2390"/>
            <w:vAlign w:val="top"/>
            <w:tcMar>
              <w:top w:w="80" w:type="dxa"/>
              <w:left w:w="80" w:type="dxa"/>
              <w:bottom w:w="80" w:type="dxa"/>
              <w:right w:w="80" w:type="dxa"/>
            </w:tcMar>
            <w:shd w:fill="F7F4EC"/>
          </w:tcPr>
          <w:p>
            <w:pPr>
              <w:spacing w:after="20"/>
            </w:pPr>
            <w:r>
              <w:rPr>
                <w:b w:val="0"/>
              </w:rPr>
              <w:t>State the objective and timeline. Retrieve straight line equations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distance time and speed graphs. Ask for a reason, not only an answer.</w:t>
            </w:r>
          </w:p>
        </w:tc>
        <w:tc>
          <w:tcPr>
            <w:tcW w:type="dxa" w:w="3283"/>
            <w:vAlign w:val="top"/>
            <w:tcMar>
              <w:top w:w="80" w:type="dxa"/>
              <w:left w:w="80" w:type="dxa"/>
              <w:bottom w:w="80" w:type="dxa"/>
              <w:right w:w="80" w:type="dxa"/>
            </w:tcMar>
            <w:shd w:fill="F7F4EC"/>
          </w:tcPr>
          <w:p>
            <w:pPr>
              <w:spacing w:after="20"/>
            </w:pPr>
            <w:r>
              <w:rPr>
                <w:b w:val="0"/>
              </w:rPr>
              <w:t>Distinguish height from gradient; connect area under a speed graph to distance</w:t>
            </w:r>
          </w:p>
        </w:tc>
        <w:tc>
          <w:tcPr>
            <w:tcW w:type="dxa" w:w="2966"/>
            <w:vAlign w:val="top"/>
            <w:tcMar>
              <w:top w:w="80" w:type="dxa"/>
              <w:left w:w="80" w:type="dxa"/>
              <w:bottom w:w="80" w:type="dxa"/>
              <w:right w:w="80" w:type="dxa"/>
            </w:tcMar>
            <w:shd w:fill="F7F4EC"/>
          </w:tcPr>
          <w:p>
            <w:pPr>
              <w:spacing w:after="20"/>
            </w:pPr>
            <w:r>
              <w:rPr>
                <w:b w:val="0"/>
              </w:rPr>
              <w:t>Explain a journey and check units in a rate calculation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runner covers 400 m in 80 s, rests for 20 s, then covers 200 m in 40 s. Find average speed for the whole journey.</w:t>
              <w:br/>
              <w:t>Deep challenge: A distance-time graph has a downward segment. Explain what the vertical axis must represent if the graph is valid.</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L044  Graph problems and repair</w:t>
              <w:br/>
              <w:t>Objective: Choose graphical methods and repair errors in interpreting axes and gradients.</w:t>
            </w:r>
          </w:p>
        </w:tc>
        <w:tc>
          <w:tcPr>
            <w:tcW w:type="dxa" w:w="2390"/>
            <w:vAlign w:val="top"/>
            <w:tcMar>
              <w:top w:w="80" w:type="dxa"/>
              <w:left w:w="80" w:type="dxa"/>
              <w:bottom w:w="80" w:type="dxa"/>
              <w:right w:w="80" w:type="dxa"/>
            </w:tcMar>
            <w:shd w:fill="ECF3F2"/>
          </w:tcPr>
          <w:p>
            <w:pPr>
              <w:spacing w:after="20"/>
            </w:pPr>
            <w:r>
              <w:rPr>
                <w:b w:val="0"/>
              </w:rPr>
              <w:t>State the objective and timeline. Retrieve distance time and speed graphs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graph problems and repair. Ask for a reason, not only an answer.</w:t>
            </w:r>
          </w:p>
        </w:tc>
        <w:tc>
          <w:tcPr>
            <w:tcW w:type="dxa" w:w="3283"/>
            <w:vAlign w:val="top"/>
            <w:tcMar>
              <w:top w:w="80" w:type="dxa"/>
              <w:left w:w="80" w:type="dxa"/>
              <w:bottom w:w="80" w:type="dxa"/>
              <w:right w:w="80" w:type="dxa"/>
            </w:tcMar>
            <w:shd w:fill="ECF3F2"/>
          </w:tcPr>
          <w:p>
            <w:pPr>
              <w:spacing w:after="20"/>
            </w:pPr>
            <w:r>
              <w:rPr>
                <w:b w:val="0"/>
              </w:rPr>
              <w:t>Compare two incorrect graphs; reteach scale or gradient from diagnostic evidence</w:t>
            </w:r>
          </w:p>
        </w:tc>
        <w:tc>
          <w:tcPr>
            <w:tcW w:type="dxa" w:w="2966"/>
            <w:vAlign w:val="top"/>
            <w:tcMar>
              <w:top w:w="80" w:type="dxa"/>
              <w:left w:w="80" w:type="dxa"/>
              <w:bottom w:w="80" w:type="dxa"/>
              <w:right w:w="80" w:type="dxa"/>
            </w:tcMar>
            <w:shd w:fill="ECF3F2"/>
          </w:tcPr>
          <w:p>
            <w:pPr>
              <w:spacing w:after="20"/>
            </w:pPr>
            <w:r>
              <w:rPr>
                <w:b w:val="0"/>
              </w:rPr>
              <w:t>Redraw one graph and solve an unfamiliar context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journey has two equal 30 km legs at 30 km/h and 60 km/h. Find overall average speed.</w:t>
              <w:br/>
              <w:t>Deep challenge: Explain why the mean of 30 and 60 is not the overall speed for equal distances.</w:t>
            </w:r>
          </w:p>
        </w:tc>
        <w:tc>
          <w:tcPr>
            <w:tcW w:type="dxa" w:w="2779"/>
            <w:vAlign w:val="top"/>
            <w:tcMar>
              <w:top w:w="80" w:type="dxa"/>
              <w:left w:w="80" w:type="dxa"/>
              <w:bottom w:w="80" w:type="dxa"/>
              <w:right w:w="80" w:type="dxa"/>
            </w:tcMar>
            <w:shd w:fill="ECF3F2"/>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L045  Sampling and data quality</w:t>
              <w:br/>
              <w:t>Objective: Recognise populations, samples, bias and limits of conclusions.</w:t>
            </w:r>
          </w:p>
        </w:tc>
        <w:tc>
          <w:tcPr>
            <w:tcW w:type="dxa" w:w="2390"/>
            <w:vAlign w:val="top"/>
            <w:tcMar>
              <w:top w:w="80" w:type="dxa"/>
              <w:left w:w="80" w:type="dxa"/>
              <w:bottom w:w="80" w:type="dxa"/>
              <w:right w:w="80" w:type="dxa"/>
            </w:tcMar>
            <w:shd w:fill="F7F4EC"/>
          </w:tcPr>
          <w:p>
            <w:pPr>
              <w:spacing w:after="20"/>
            </w:pPr>
            <w:r>
              <w:rPr>
                <w:b w:val="0"/>
              </w:rPr>
              <w:t>State the objective and timeline. Retrieve graph problems and repair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sampling and data quality. Ask for a reason, not only an answer.</w:t>
            </w:r>
          </w:p>
        </w:tc>
        <w:tc>
          <w:tcPr>
            <w:tcW w:type="dxa" w:w="3283"/>
            <w:vAlign w:val="top"/>
            <w:tcMar>
              <w:top w:w="80" w:type="dxa"/>
              <w:left w:w="80" w:type="dxa"/>
              <w:bottom w:w="80" w:type="dxa"/>
              <w:right w:w="80" w:type="dxa"/>
            </w:tcMar>
            <w:shd w:fill="F7F4EC"/>
          </w:tcPr>
          <w:p>
            <w:pPr>
              <w:spacing w:after="20"/>
            </w:pPr>
            <w:r>
              <w:rPr>
                <w:b w:val="0"/>
              </w:rPr>
              <w:t>Compare survey designs and identify which groups may be excluded</w:t>
            </w:r>
          </w:p>
        </w:tc>
        <w:tc>
          <w:tcPr>
            <w:tcW w:type="dxa" w:w="2966"/>
            <w:vAlign w:val="top"/>
            <w:tcMar>
              <w:top w:w="80" w:type="dxa"/>
              <w:left w:w="80" w:type="dxa"/>
              <w:bottom w:w="80" w:type="dxa"/>
              <w:right w:w="80" w:type="dxa"/>
            </w:tcMar>
            <w:shd w:fill="F7F4EC"/>
          </w:tcPr>
          <w:p>
            <w:pPr>
              <w:spacing w:after="20"/>
            </w:pPr>
            <w:r>
              <w:rPr>
                <w:b w:val="0"/>
              </w:rPr>
              <w:t>Improve a sampling plan and state a remaining limitation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school has 800 learners, 200 in Year 11. How many Year 11 learners belong in a proportional sample of 64?</w:t>
              <w:br/>
              <w:t>Deep challenge: A survey about canteen food is sent only to the school's sports team. Give two distinct sources of bias and improve selection.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16   Tables charts and time series  •  Averages and spread  •  Statistical comparisons</w:t>
      </w:r>
    </w:p>
    <w:p>
      <w:r>
        <w:t>L046–L048  |  3 × 60 minutes  |  Resource folders by lesson ID  |  Sequence references: S2, S4, S5</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L046  Tables charts and time series</w:t>
              <w:br/>
              <w:t>Objective: Represent and interpret categorical data, grouped data and time series.</w:t>
            </w:r>
          </w:p>
        </w:tc>
        <w:tc>
          <w:tcPr>
            <w:tcW w:type="dxa" w:w="2390"/>
            <w:vAlign w:val="top"/>
            <w:tcMar>
              <w:top w:w="80" w:type="dxa"/>
              <w:left w:w="80" w:type="dxa"/>
              <w:bottom w:w="80" w:type="dxa"/>
              <w:right w:w="80" w:type="dxa"/>
            </w:tcMar>
            <w:shd w:fill="F7F4EC"/>
          </w:tcPr>
          <w:p>
            <w:pPr>
              <w:spacing w:after="20"/>
            </w:pPr>
            <w:r>
              <w:rPr>
                <w:b w:val="0"/>
              </w:rPr>
              <w:t>State the objective and timeline. Retrieve sampling and data quality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tables charts and time series. Ask for a reason, not only an answer.</w:t>
            </w:r>
          </w:p>
        </w:tc>
        <w:tc>
          <w:tcPr>
            <w:tcW w:type="dxa" w:w="3283"/>
            <w:vAlign w:val="top"/>
            <w:tcMar>
              <w:top w:w="80" w:type="dxa"/>
              <w:left w:w="80" w:type="dxa"/>
              <w:bottom w:w="80" w:type="dxa"/>
              <w:right w:w="80" w:type="dxa"/>
            </w:tcMar>
            <w:shd w:fill="F7F4EC"/>
          </w:tcPr>
          <w:p>
            <w:pPr>
              <w:spacing w:after="20"/>
            </w:pPr>
            <w:r>
              <w:rPr>
                <w:b w:val="0"/>
              </w:rPr>
              <w:t>Choose a suitable chart; check labels, scale and misleading presentation</w:t>
            </w:r>
          </w:p>
        </w:tc>
        <w:tc>
          <w:tcPr>
            <w:tcW w:type="dxa" w:w="2966"/>
            <w:vAlign w:val="top"/>
            <w:tcMar>
              <w:top w:w="80" w:type="dxa"/>
              <w:left w:w="80" w:type="dxa"/>
              <w:bottom w:w="80" w:type="dxa"/>
              <w:right w:w="80" w:type="dxa"/>
            </w:tcMar>
            <w:shd w:fill="F7F4EC"/>
          </w:tcPr>
          <w:p>
            <w:pPr>
              <w:spacing w:after="20"/>
            </w:pPr>
            <w:r>
              <w:rPr>
                <w:b w:val="0"/>
              </w:rPr>
              <w:t>Construct a chart and explain one supported conclusion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pie chart represents 72 people. A sector angle is 135°. Find its frequency.</w:t>
              <w:br/>
              <w:t>Deep challenge: A time-series graph starts its vertical axis at 90 instead of 0. Does this make the data wrong? Explain the risk.</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L047  Averages and spread</w:t>
              <w:br/>
              <w:t>Objective: Calculate and interpret averages and range, including grouped estimates.</w:t>
            </w:r>
          </w:p>
        </w:tc>
        <w:tc>
          <w:tcPr>
            <w:tcW w:type="dxa" w:w="2390"/>
            <w:vAlign w:val="top"/>
            <w:tcMar>
              <w:top w:w="80" w:type="dxa"/>
              <w:left w:w="80" w:type="dxa"/>
              <w:bottom w:w="80" w:type="dxa"/>
              <w:right w:w="80" w:type="dxa"/>
            </w:tcMar>
            <w:shd w:fill="ECF3F2"/>
          </w:tcPr>
          <w:p>
            <w:pPr>
              <w:spacing w:after="20"/>
            </w:pPr>
            <w:r>
              <w:rPr>
                <w:b w:val="0"/>
              </w:rPr>
              <w:t>State the objective and timeline. Retrieve tables charts and time series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averages and spread. Ask for a reason, not only an answer.</w:t>
            </w:r>
          </w:p>
        </w:tc>
        <w:tc>
          <w:tcPr>
            <w:tcW w:type="dxa" w:w="3283"/>
            <w:vAlign w:val="top"/>
            <w:tcMar>
              <w:top w:w="80" w:type="dxa"/>
              <w:left w:w="80" w:type="dxa"/>
              <w:bottom w:w="80" w:type="dxa"/>
              <w:right w:w="80" w:type="dxa"/>
            </w:tcMar>
            <w:shd w:fill="ECF3F2"/>
          </w:tcPr>
          <w:p>
            <w:pPr>
              <w:spacing w:after="20"/>
            </w:pPr>
            <w:r>
              <w:rPr>
                <w:b w:val="0"/>
              </w:rPr>
              <w:t>Contrast exact data with grouped estimates; explore the effect of an outlier</w:t>
            </w:r>
          </w:p>
        </w:tc>
        <w:tc>
          <w:tcPr>
            <w:tcW w:type="dxa" w:w="2966"/>
            <w:vAlign w:val="top"/>
            <w:tcMar>
              <w:top w:w="80" w:type="dxa"/>
              <w:left w:w="80" w:type="dxa"/>
              <w:bottom w:w="80" w:type="dxa"/>
              <w:right w:w="80" w:type="dxa"/>
            </w:tcMar>
            <w:shd w:fill="ECF3F2"/>
          </w:tcPr>
          <w:p>
            <w:pPr>
              <w:spacing w:after="20"/>
            </w:pPr>
            <w:r>
              <w:rPr>
                <w:b w:val="0"/>
              </w:rPr>
              <w:t>Compare summaries and justify a suitable average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Five numbers have mean 12. Four are 8, 11, 13 and 15. Find the fifth and the range.</w:t>
              <w:br/>
              <w:t>Deep challenge: A data set has mean 10. One new value of 100 is added. Must the median increase?</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L048  Statistical comparisons</w:t>
              <w:br/>
              <w:t>Objective: Compare distributions using context, a typical value and spread.</w:t>
            </w:r>
          </w:p>
        </w:tc>
        <w:tc>
          <w:tcPr>
            <w:tcW w:type="dxa" w:w="2390"/>
            <w:vAlign w:val="top"/>
            <w:tcMar>
              <w:top w:w="80" w:type="dxa"/>
              <w:left w:w="80" w:type="dxa"/>
              <w:bottom w:w="80" w:type="dxa"/>
              <w:right w:w="80" w:type="dxa"/>
            </w:tcMar>
            <w:shd w:fill="F7F4EC"/>
          </w:tcPr>
          <w:p>
            <w:pPr>
              <w:spacing w:after="20"/>
            </w:pPr>
            <w:r>
              <w:rPr>
                <w:b w:val="0"/>
              </w:rPr>
              <w:t>State the objective and timeline. Retrieve averages and spread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statistical comparisons. Ask for a reason, not only an answer.</w:t>
            </w:r>
          </w:p>
        </w:tc>
        <w:tc>
          <w:tcPr>
            <w:tcW w:type="dxa" w:w="3283"/>
            <w:vAlign w:val="top"/>
            <w:tcMar>
              <w:top w:w="80" w:type="dxa"/>
              <w:left w:w="80" w:type="dxa"/>
              <w:bottom w:w="80" w:type="dxa"/>
              <w:right w:w="80" w:type="dxa"/>
            </w:tcMar>
            <w:shd w:fill="F7F4EC"/>
          </w:tcPr>
          <w:p>
            <w:pPr>
              <w:spacing w:after="20"/>
            </w:pPr>
            <w:r>
              <w:rPr>
                <w:b w:val="0"/>
              </w:rPr>
              <w:t>Model a comparison supported by two statistics; critique an unsupported claim</w:t>
            </w:r>
          </w:p>
        </w:tc>
        <w:tc>
          <w:tcPr>
            <w:tcW w:type="dxa" w:w="2966"/>
            <w:vAlign w:val="top"/>
            <w:tcMar>
              <w:top w:w="80" w:type="dxa"/>
              <w:left w:w="80" w:type="dxa"/>
              <w:bottom w:w="80" w:type="dxa"/>
              <w:right w:w="80" w:type="dxa"/>
            </w:tcMar>
            <w:shd w:fill="F7F4EC"/>
          </w:tcPr>
          <w:p>
            <w:pPr>
              <w:spacing w:after="20"/>
            </w:pPr>
            <w:r>
              <w:rPr>
                <w:b w:val="0"/>
              </w:rPr>
              <w:t>Write a balanced comparison and identify missing evidence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Class A has median 14 and IQR 3; class B median 16 and IQR 9. Compare typical score and consistency.</w:t>
              <w:br/>
              <w:t>Deep challenge: Two groups share mean 20. One has range 2 and the other 30. What can and cannot be concluded?</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17   Probability and expected frequency  •  Sample spaces and systematic lists  •  Venn diagrams and set notation</w:t>
      </w:r>
    </w:p>
    <w:p>
      <w:r>
        <w:t>L049–L051  |  3 × 60 minutes  |  Resource folders by lesson ID  |  Sequence references: N5, P1, P2, P3, P4, P5, P6, P7</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L049  Probability and expected frequency</w:t>
              <w:br/>
              <w:t>Objective: Use the probability scale and calculate expected frequency.</w:t>
            </w:r>
          </w:p>
        </w:tc>
        <w:tc>
          <w:tcPr>
            <w:tcW w:type="dxa" w:w="2390"/>
            <w:vAlign w:val="top"/>
            <w:tcMar>
              <w:top w:w="80" w:type="dxa"/>
              <w:left w:w="80" w:type="dxa"/>
              <w:bottom w:w="80" w:type="dxa"/>
              <w:right w:w="80" w:type="dxa"/>
            </w:tcMar>
            <w:shd w:fill="F7F4EC"/>
          </w:tcPr>
          <w:p>
            <w:pPr>
              <w:spacing w:after="20"/>
            </w:pPr>
            <w:r>
              <w:rPr>
                <w:b w:val="0"/>
              </w:rPr>
              <w:t>State the objective and timeline. Retrieve statistical comparisons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probability and expected frequency. Ask for a reason, not only an answer.</w:t>
            </w:r>
          </w:p>
        </w:tc>
        <w:tc>
          <w:tcPr>
            <w:tcW w:type="dxa" w:w="3283"/>
            <w:vAlign w:val="top"/>
            <w:tcMar>
              <w:top w:w="80" w:type="dxa"/>
              <w:left w:w="80" w:type="dxa"/>
              <w:bottom w:w="80" w:type="dxa"/>
              <w:right w:w="80" w:type="dxa"/>
            </w:tcMar>
            <w:shd w:fill="F7F4EC"/>
          </w:tcPr>
          <w:p>
            <w:pPr>
              <w:spacing w:after="20"/>
            </w:pPr>
            <w:r>
              <w:rPr>
                <w:b w:val="0"/>
              </w:rPr>
              <w:t>Connect equally likely outcomes with long-run expectation; distinguish expectation from certainty</w:t>
            </w:r>
          </w:p>
        </w:tc>
        <w:tc>
          <w:tcPr>
            <w:tcW w:type="dxa" w:w="2966"/>
            <w:vAlign w:val="top"/>
            <w:tcMar>
              <w:top w:w="80" w:type="dxa"/>
              <w:left w:w="80" w:type="dxa"/>
              <w:bottom w:w="80" w:type="dxa"/>
              <w:right w:w="80" w:type="dxa"/>
            </w:tcMar>
            <w:shd w:fill="F7F4EC"/>
          </w:tcPr>
          <w:p>
            <w:pPr>
              <w:spacing w:after="20"/>
            </w:pPr>
            <w:r>
              <w:rPr>
                <w:b w:val="0"/>
              </w:rPr>
              <w:t>Calculate expected counts and explain variation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biased coin shows heads 78 times in 120 tosses. Estimate heads in the next 400 tosses.</w:t>
              <w:br/>
              <w:t>Deep challenge: Why is an expected frequency of 26 not a guarantee of exactly 26 successes?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L050  Sample spaces and systematic lists</w:t>
              <w:br/>
              <w:t>Objective: List outcomes systematically and calculate probabilities from sample spaces.</w:t>
            </w:r>
          </w:p>
        </w:tc>
        <w:tc>
          <w:tcPr>
            <w:tcW w:type="dxa" w:w="2390"/>
            <w:vAlign w:val="top"/>
            <w:tcMar>
              <w:top w:w="80" w:type="dxa"/>
              <w:left w:w="80" w:type="dxa"/>
              <w:bottom w:w="80" w:type="dxa"/>
              <w:right w:w="80" w:type="dxa"/>
            </w:tcMar>
            <w:shd w:fill="ECF3F2"/>
          </w:tcPr>
          <w:p>
            <w:pPr>
              <w:spacing w:after="20"/>
            </w:pPr>
            <w:r>
              <w:rPr>
                <w:b w:val="0"/>
              </w:rPr>
              <w:t>State the objective and timeline. Retrieve probability and expected frequency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sample spaces and systematic lists. Ask for a reason, not only an answer.</w:t>
            </w:r>
          </w:p>
        </w:tc>
        <w:tc>
          <w:tcPr>
            <w:tcW w:type="dxa" w:w="3283"/>
            <w:vAlign w:val="top"/>
            <w:tcMar>
              <w:top w:w="80" w:type="dxa"/>
              <w:left w:w="80" w:type="dxa"/>
              <w:bottom w:w="80" w:type="dxa"/>
              <w:right w:w="80" w:type="dxa"/>
            </w:tcMar>
            <w:shd w:fill="ECF3F2"/>
          </w:tcPr>
          <w:p>
            <w:pPr>
              <w:spacing w:after="20"/>
            </w:pPr>
            <w:r>
              <w:rPr>
                <w:b w:val="0"/>
              </w:rPr>
              <w:t>Construct a table or tree; check that outcomes are exhaustive and equally likely</w:t>
            </w:r>
          </w:p>
        </w:tc>
        <w:tc>
          <w:tcPr>
            <w:tcW w:type="dxa" w:w="2966"/>
            <w:vAlign w:val="top"/>
            <w:tcMar>
              <w:top w:w="80" w:type="dxa"/>
              <w:left w:w="80" w:type="dxa"/>
              <w:bottom w:w="80" w:type="dxa"/>
              <w:right w:w="80" w:type="dxa"/>
            </w:tcMar>
            <w:shd w:fill="ECF3F2"/>
          </w:tcPr>
          <w:p>
            <w:pPr>
              <w:spacing w:after="20"/>
            </w:pPr>
            <w:r>
              <w:rPr>
                <w:b w:val="0"/>
              </w:rPr>
              <w:t>Solve combined-choice problems and explain the counting method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Two fair dice are rolled. Count the outcomes with a sum of 9 and find the probability.</w:t>
              <w:br/>
              <w:t>Deep challenge: A learner lists (1,3) and (3,1) as one outcome when two distinct dice are rolled. Explain the effect.</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L051  Venn diagrams and set notation</w:t>
              <w:br/>
              <w:t>Objective: Interpret Venn diagrams and use set notation in probability.</w:t>
            </w:r>
          </w:p>
        </w:tc>
        <w:tc>
          <w:tcPr>
            <w:tcW w:type="dxa" w:w="2390"/>
            <w:vAlign w:val="top"/>
            <w:tcMar>
              <w:top w:w="80" w:type="dxa"/>
              <w:left w:w="80" w:type="dxa"/>
              <w:bottom w:w="80" w:type="dxa"/>
              <w:right w:w="80" w:type="dxa"/>
            </w:tcMar>
            <w:shd w:fill="F7F4EC"/>
          </w:tcPr>
          <w:p>
            <w:pPr>
              <w:spacing w:after="20"/>
            </w:pPr>
            <w:r>
              <w:rPr>
                <w:b w:val="0"/>
              </w:rPr>
              <w:t>State the objective and timeline. Retrieve sample spaces and systematic lists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venn diagrams and set notation. Ask for a reason, not only an answer.</w:t>
            </w:r>
          </w:p>
        </w:tc>
        <w:tc>
          <w:tcPr>
            <w:tcW w:type="dxa" w:w="3283"/>
            <w:vAlign w:val="top"/>
            <w:tcMar>
              <w:top w:w="80" w:type="dxa"/>
              <w:left w:w="80" w:type="dxa"/>
              <w:bottom w:w="80" w:type="dxa"/>
              <w:right w:w="80" w:type="dxa"/>
            </w:tcMar>
            <w:shd w:fill="F7F4EC"/>
          </w:tcPr>
          <w:p>
            <w:pPr>
              <w:spacing w:after="20"/>
            </w:pPr>
            <w:r>
              <w:rPr>
                <w:b w:val="0"/>
              </w:rPr>
              <w:t>Place overlaps first and account for outcomes outside the sets</w:t>
            </w:r>
          </w:p>
        </w:tc>
        <w:tc>
          <w:tcPr>
            <w:tcW w:type="dxa" w:w="2966"/>
            <w:vAlign w:val="top"/>
            <w:tcMar>
              <w:top w:w="80" w:type="dxa"/>
              <w:left w:w="80" w:type="dxa"/>
              <w:bottom w:w="80" w:type="dxa"/>
              <w:right w:w="80" w:type="dxa"/>
            </w:tcMar>
            <w:shd w:fill="F7F4EC"/>
          </w:tcPr>
          <w:p>
            <w:pPr>
              <w:spacing w:after="20"/>
            </w:pPr>
            <w:r>
              <w:rPr>
                <w:b w:val="0"/>
              </w:rPr>
              <w:t>Complete a diagram and distinguish union from intersection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Of 50 learners, 24 study art, 22 music and 8 both. Find how many study exactly one.</w:t>
              <w:br/>
              <w:t>Deep challenge: If P(A)=0.6, P(B)=0.5 and P(A∩B)=0.2, find P(neither).</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18   Cumulative checkpoint 3 and feedback  •  Powers roots and index laws  •  Standard form</w:t>
      </w:r>
    </w:p>
    <w:p>
      <w:r>
        <w:t>L052–L054  |  3 × 60 minutes  |  Resource folders by lesson ID  |  Sequence references: Cumulative, previously, taught, statements, N3, N6, N7, N9</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L052  Cumulative checkpoint 3 and feedback</w:t>
              <w:br/>
              <w:t>Objective: Apply and explain earlier graphs, statistics, probability and number independently.</w:t>
            </w:r>
          </w:p>
        </w:tc>
        <w:tc>
          <w:tcPr>
            <w:tcW w:type="dxa" w:w="2390"/>
            <w:vAlign w:val="top"/>
            <w:tcMar>
              <w:top w:w="80" w:type="dxa"/>
              <w:left w:w="80" w:type="dxa"/>
              <w:bottom w:w="80" w:type="dxa"/>
              <w:right w:w="80" w:type="dxa"/>
            </w:tcMar>
            <w:shd w:fill="F7F4EC"/>
          </w:tcPr>
          <w:p>
            <w:pPr>
              <w:spacing w:after="20"/>
            </w:pPr>
            <w:r>
              <w:rPr>
                <w:b w:val="0"/>
              </w:rPr>
              <w:t>State the objective and timeline. Retrieve venn diagrams and set notation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cumulative checkpoint 3 and feedback. Ask for a reason, not only an answer.</w:t>
            </w:r>
          </w:p>
        </w:tc>
        <w:tc>
          <w:tcPr>
            <w:tcW w:type="dxa" w:w="3283"/>
            <w:vAlign w:val="top"/>
            <w:tcMar>
              <w:top w:w="80" w:type="dxa"/>
              <w:left w:w="80" w:type="dxa"/>
              <w:bottom w:w="80" w:type="dxa"/>
              <w:right w:w="80" w:type="dxa"/>
            </w:tcMar>
            <w:shd w:fill="F7F4EC"/>
          </w:tcPr>
          <w:p>
            <w:pPr>
              <w:spacing w:after="20"/>
            </w:pPr>
            <w:r>
              <w:rPr>
                <w:b w:val="0"/>
              </w:rPr>
              <w:t>Use cumulative assessment and error analysis to choose reteaching</w:t>
            </w:r>
          </w:p>
        </w:tc>
        <w:tc>
          <w:tcPr>
            <w:tcW w:type="dxa" w:w="2966"/>
            <w:vAlign w:val="top"/>
            <w:tcMar>
              <w:top w:w="80" w:type="dxa"/>
              <w:left w:w="80" w:type="dxa"/>
              <w:bottom w:w="80" w:type="dxa"/>
              <w:right w:w="80" w:type="dxa"/>
            </w:tcMar>
            <w:shd w:fill="F7F4EC"/>
          </w:tcPr>
          <w:p>
            <w:pPr>
              <w:spacing w:after="20"/>
            </w:pPr>
            <w:r>
              <w:rPr>
                <w:b w:val="0"/>
              </w:rPr>
              <w:t>Correct a misconception and attempt a fresh mixed problem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line has equation y=−3x+4. Find its gradient and y when x=−2.</w:t>
              <w:br/>
              <w:t>Deep challenge: A student says a probability of 1.2 is possible because it came from a frequency table. Diagnose the error.</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L053  Powers roots and index laws</w:t>
              <w:br/>
              <w:t>Objective: Use powers, roots and index laws with valid conditions.</w:t>
            </w:r>
          </w:p>
        </w:tc>
        <w:tc>
          <w:tcPr>
            <w:tcW w:type="dxa" w:w="2390"/>
            <w:vAlign w:val="top"/>
            <w:tcMar>
              <w:top w:w="80" w:type="dxa"/>
              <w:left w:w="80" w:type="dxa"/>
              <w:bottom w:w="80" w:type="dxa"/>
              <w:right w:w="80" w:type="dxa"/>
            </w:tcMar>
            <w:shd w:fill="ECF3F2"/>
          </w:tcPr>
          <w:p>
            <w:pPr>
              <w:spacing w:after="20"/>
            </w:pPr>
            <w:r>
              <w:rPr>
                <w:b w:val="0"/>
              </w:rPr>
              <w:t>State the objective and timeline. Retrieve cumulative checkpoint 3 and feedback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powers roots and index laws. Ask for a reason, not only an answer.</w:t>
            </w:r>
          </w:p>
        </w:tc>
        <w:tc>
          <w:tcPr>
            <w:tcW w:type="dxa" w:w="3283"/>
            <w:vAlign w:val="top"/>
            <w:tcMar>
              <w:top w:w="80" w:type="dxa"/>
              <w:left w:w="80" w:type="dxa"/>
              <w:bottom w:w="80" w:type="dxa"/>
              <w:right w:w="80" w:type="dxa"/>
            </w:tcMar>
            <w:shd w:fill="ECF3F2"/>
          </w:tcPr>
          <w:p>
            <w:pPr>
              <w:spacing w:after="20"/>
            </w:pPr>
            <w:r>
              <w:rPr>
                <w:b w:val="0"/>
              </w:rPr>
              <w:t>Compare repeated multiplication with laws; test a false rule using a counterexample</w:t>
            </w:r>
          </w:p>
        </w:tc>
        <w:tc>
          <w:tcPr>
            <w:tcW w:type="dxa" w:w="2966"/>
            <w:vAlign w:val="top"/>
            <w:tcMar>
              <w:top w:w="80" w:type="dxa"/>
              <w:left w:w="80" w:type="dxa"/>
              <w:bottom w:w="80" w:type="dxa"/>
              <w:right w:w="80" w:type="dxa"/>
            </w:tcMar>
            <w:shd w:fill="ECF3F2"/>
          </w:tcPr>
          <w:p>
            <w:pPr>
              <w:spacing w:after="20"/>
            </w:pPr>
            <w:r>
              <w:rPr>
                <w:b w:val="0"/>
              </w:rPr>
              <w:t>Simplify indices and explain one valid law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Simplify (3x²y³)(2x⁴y) and state any assumptions.</w:t>
              <w:br/>
              <w:t>Deep challenge: Is x⁵+x³=x⁸? Show why or give a counterexample.</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L054  Standard form</w:t>
              <w:br/>
              <w:t>Objective: Convert to and from standard form and perform calculations.</w:t>
            </w:r>
          </w:p>
        </w:tc>
        <w:tc>
          <w:tcPr>
            <w:tcW w:type="dxa" w:w="2390"/>
            <w:vAlign w:val="top"/>
            <w:tcMar>
              <w:top w:w="80" w:type="dxa"/>
              <w:left w:w="80" w:type="dxa"/>
              <w:bottom w:w="80" w:type="dxa"/>
              <w:right w:w="80" w:type="dxa"/>
            </w:tcMar>
            <w:shd w:fill="F7F4EC"/>
          </w:tcPr>
          <w:p>
            <w:pPr>
              <w:spacing w:after="20"/>
            </w:pPr>
            <w:r>
              <w:rPr>
                <w:b w:val="0"/>
              </w:rPr>
              <w:t>State the objective and timeline. Retrieve powers roots and index laws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standard form. Ask for a reason, not only an answer.</w:t>
            </w:r>
          </w:p>
        </w:tc>
        <w:tc>
          <w:tcPr>
            <w:tcW w:type="dxa" w:w="3283"/>
            <w:vAlign w:val="top"/>
            <w:tcMar>
              <w:top w:w="80" w:type="dxa"/>
              <w:left w:w="80" w:type="dxa"/>
              <w:bottom w:w="80" w:type="dxa"/>
              <w:right w:w="80" w:type="dxa"/>
            </w:tcMar>
            <w:shd w:fill="F7F4EC"/>
          </w:tcPr>
          <w:p>
            <w:pPr>
              <w:spacing w:after="20"/>
            </w:pPr>
            <w:r>
              <w:rPr>
                <w:b w:val="0"/>
              </w:rPr>
              <w:t>Connect powers of ten to place value; check whether the coefficient is in range</w:t>
            </w:r>
          </w:p>
        </w:tc>
        <w:tc>
          <w:tcPr>
            <w:tcW w:type="dxa" w:w="2966"/>
            <w:vAlign w:val="top"/>
            <w:tcMar>
              <w:top w:w="80" w:type="dxa"/>
              <w:left w:w="80" w:type="dxa"/>
              <w:bottom w:w="80" w:type="dxa"/>
              <w:right w:w="80" w:type="dxa"/>
            </w:tcMar>
            <w:shd w:fill="F7F4EC"/>
          </w:tcPr>
          <w:p>
            <w:pPr>
              <w:spacing w:after="20"/>
            </w:pPr>
            <w:r>
              <w:rPr>
                <w:b w:val="0"/>
              </w:rPr>
              <w:t>Compare large and small quantities and estimate a calculation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Write 0.00000056 in standard form, then multiply it by 3×10⁵.</w:t>
              <w:br/>
              <w:t>Deep challenge: Explain why 12×10⁴ is not in standard form and rewrite it.</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19   Rounding error intervals and bounds  •  Number accuracy pathway  •  Quadratic expressions</w:t>
      </w:r>
    </w:p>
    <w:p>
      <w:r>
        <w:t>L055–L057  |  3 × 60 minutes  |  Resource folders by lesson ID  |  Sequence references: N14, N15, N16, N8, A4</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L055  Rounding error intervals and bounds</w:t>
              <w:br/>
              <w:t>Objective: Describe rounding intervals and reason about limits of accuracy.</w:t>
            </w:r>
          </w:p>
        </w:tc>
        <w:tc>
          <w:tcPr>
            <w:tcW w:type="dxa" w:w="2390"/>
            <w:vAlign w:val="top"/>
            <w:tcMar>
              <w:top w:w="80" w:type="dxa"/>
              <w:left w:w="80" w:type="dxa"/>
              <w:bottom w:w="80" w:type="dxa"/>
              <w:right w:w="80" w:type="dxa"/>
            </w:tcMar>
            <w:shd w:fill="F7F4EC"/>
          </w:tcPr>
          <w:p>
            <w:pPr>
              <w:spacing w:after="20"/>
            </w:pPr>
            <w:r>
              <w:rPr>
                <w:b w:val="0"/>
              </w:rPr>
              <w:t>State the objective and timeline. Retrieve standard form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rounding error intervals and bounds. Ask for a reason, not only an answer.</w:t>
            </w:r>
          </w:p>
        </w:tc>
        <w:tc>
          <w:tcPr>
            <w:tcW w:type="dxa" w:w="3283"/>
            <w:vAlign w:val="top"/>
            <w:tcMar>
              <w:top w:w="80" w:type="dxa"/>
              <w:left w:w="80" w:type="dxa"/>
              <w:bottom w:w="80" w:type="dxa"/>
              <w:right w:w="80" w:type="dxa"/>
            </w:tcMar>
            <w:shd w:fill="F7F4EC"/>
          </w:tcPr>
          <w:p>
            <w:pPr>
              <w:spacing w:after="20"/>
            </w:pPr>
            <w:r>
              <w:rPr>
                <w:b w:val="0"/>
              </w:rPr>
              <w:t>Use number lines to distinguish included and excluded endpoints</w:t>
            </w:r>
          </w:p>
        </w:tc>
        <w:tc>
          <w:tcPr>
            <w:tcW w:type="dxa" w:w="2966"/>
            <w:vAlign w:val="top"/>
            <w:tcMar>
              <w:top w:w="80" w:type="dxa"/>
              <w:left w:w="80" w:type="dxa"/>
              <w:bottom w:w="80" w:type="dxa"/>
              <w:right w:w="80" w:type="dxa"/>
            </w:tcMar>
            <w:shd w:fill="F7F4EC"/>
          </w:tcPr>
          <w:p>
            <w:pPr>
              <w:spacing w:after="20"/>
            </w:pPr>
            <w:r>
              <w:rPr>
                <w:b w:val="0"/>
              </w:rPr>
              <w:t>State error intervals; Higher learners calculate bounds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rectangle is 8.2 cm by 5.6 cm to the nearest 0.1 cm. Find its lower area bound.</w:t>
              <w:br/>
              <w:t>Deep challenge: A rounded length is 10 cm to nearest cm. Is 10.5 cm included? Explain.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L056  Number accuracy pathway</w:t>
              <w:br/>
              <w:t>Objective: Select appropriate exact or approximate forms and explain accuracy.</w:t>
            </w:r>
          </w:p>
        </w:tc>
        <w:tc>
          <w:tcPr>
            <w:tcW w:type="dxa" w:w="2390"/>
            <w:vAlign w:val="top"/>
            <w:tcMar>
              <w:top w:w="80" w:type="dxa"/>
              <w:left w:w="80" w:type="dxa"/>
              <w:bottom w:w="80" w:type="dxa"/>
              <w:right w:w="80" w:type="dxa"/>
            </w:tcMar>
            <w:shd w:fill="ECF3F2"/>
          </w:tcPr>
          <w:p>
            <w:pPr>
              <w:spacing w:after="20"/>
            </w:pPr>
            <w:r>
              <w:rPr>
                <w:b w:val="0"/>
              </w:rPr>
              <w:t>State the objective and timeline. Retrieve rounding error intervals and bounds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number accuracy pathway. Ask for a reason, not only an answer.</w:t>
            </w:r>
          </w:p>
        </w:tc>
        <w:tc>
          <w:tcPr>
            <w:tcW w:type="dxa" w:w="3283"/>
            <w:vAlign w:val="top"/>
            <w:tcMar>
              <w:top w:w="80" w:type="dxa"/>
              <w:left w:w="80" w:type="dxa"/>
              <w:bottom w:w="80" w:type="dxa"/>
              <w:right w:w="80" w:type="dxa"/>
            </w:tcMar>
            <w:shd w:fill="ECF3F2"/>
          </w:tcPr>
          <w:p>
            <w:pPr>
              <w:spacing w:after="20"/>
            </w:pPr>
            <w:r>
              <w:rPr>
                <w:b w:val="0"/>
              </w:rPr>
              <w:t>Foundation: rounding and estimation repair. Higher: surds, rationalisation and calculated bounds</w:t>
            </w:r>
          </w:p>
        </w:tc>
        <w:tc>
          <w:tcPr>
            <w:tcW w:type="dxa" w:w="2966"/>
            <w:vAlign w:val="top"/>
            <w:tcMar>
              <w:top w:w="80" w:type="dxa"/>
              <w:left w:w="80" w:type="dxa"/>
              <w:bottom w:w="80" w:type="dxa"/>
              <w:right w:w="80" w:type="dxa"/>
            </w:tcMar>
            <w:shd w:fill="ECF3F2"/>
          </w:tcPr>
          <w:p>
            <w:pPr>
              <w:spacing w:after="20"/>
            </w:pPr>
            <w:r>
              <w:rPr>
                <w:b w:val="0"/>
              </w:rPr>
              <w:t>Complete a tier-matched accuracy task and justify precision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Estimate 398×0.051 to one significant figure, then calculate exactly.</w:t>
              <w:br/>
              <w:t>Deep challenge: A measurement rounds to 1.20 to two decimal places. State the interval and explain why 1.205 is excluded.</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L057  Quadratic expressions</w:t>
              <w:br/>
              <w:t>Objective: Expand and factorise quadratic expressions using structure.</w:t>
            </w:r>
          </w:p>
        </w:tc>
        <w:tc>
          <w:tcPr>
            <w:tcW w:type="dxa" w:w="2390"/>
            <w:vAlign w:val="top"/>
            <w:tcMar>
              <w:top w:w="80" w:type="dxa"/>
              <w:left w:w="80" w:type="dxa"/>
              <w:bottom w:w="80" w:type="dxa"/>
              <w:right w:w="80" w:type="dxa"/>
            </w:tcMar>
            <w:shd w:fill="F7F4EC"/>
          </w:tcPr>
          <w:p>
            <w:pPr>
              <w:spacing w:after="20"/>
            </w:pPr>
            <w:r>
              <w:rPr>
                <w:b w:val="0"/>
              </w:rPr>
              <w:t>State the objective and timeline. Retrieve number accuracy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quadratic expressions. Ask for a reason, not only an answer.</w:t>
            </w:r>
          </w:p>
        </w:tc>
        <w:tc>
          <w:tcPr>
            <w:tcW w:type="dxa" w:w="3283"/>
            <w:vAlign w:val="top"/>
            <w:tcMar>
              <w:top w:w="80" w:type="dxa"/>
              <w:left w:w="80" w:type="dxa"/>
              <w:bottom w:w="80" w:type="dxa"/>
              <w:right w:w="80" w:type="dxa"/>
            </w:tcMar>
            <w:shd w:fill="F7F4EC"/>
          </w:tcPr>
          <w:p>
            <w:pPr>
              <w:spacing w:after="20"/>
            </w:pPr>
            <w:r>
              <w:rPr>
                <w:b w:val="0"/>
              </w:rPr>
              <w:t>Connect area models to products; reverse expansion to check factors</w:t>
            </w:r>
          </w:p>
        </w:tc>
        <w:tc>
          <w:tcPr>
            <w:tcW w:type="dxa" w:w="2966"/>
            <w:vAlign w:val="top"/>
            <w:tcMar>
              <w:top w:w="80" w:type="dxa"/>
              <w:left w:w="80" w:type="dxa"/>
              <w:bottom w:w="80" w:type="dxa"/>
              <w:right w:w="80" w:type="dxa"/>
            </w:tcMar>
            <w:shd w:fill="F7F4EC"/>
          </w:tcPr>
          <w:p>
            <w:pPr>
              <w:spacing w:after="20"/>
            </w:pPr>
            <w:r>
              <w:rPr>
                <w:b w:val="0"/>
              </w:rPr>
              <w:t>Alternate expansion and factorisation with explanation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Factorise 2x²+7x+3 and check by expansion.</w:t>
              <w:br/>
              <w:t>Deep challenge: A learner writes (x−4)(x+2)=x²−8. Find the missing terms.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20   Quadratic graphs and roots  •  Solving quadratics  •  Algebra pathway and repair</w:t>
      </w:r>
    </w:p>
    <w:p>
      <w:r>
        <w:t>L058–L060  |  3 × 60 minutes  |  Resource folders by lesson ID  |  Sequence references: A11, A12, A18</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L058  Quadratic graphs and roots</w:t>
              <w:br/>
              <w:t>Objective: Plot quadratic graphs and interpret roots and key features.</w:t>
            </w:r>
          </w:p>
        </w:tc>
        <w:tc>
          <w:tcPr>
            <w:tcW w:type="dxa" w:w="2390"/>
            <w:vAlign w:val="top"/>
            <w:tcMar>
              <w:top w:w="80" w:type="dxa"/>
              <w:left w:w="80" w:type="dxa"/>
              <w:bottom w:w="80" w:type="dxa"/>
              <w:right w:w="80" w:type="dxa"/>
            </w:tcMar>
            <w:shd w:fill="F7F4EC"/>
          </w:tcPr>
          <w:p>
            <w:pPr>
              <w:spacing w:after="20"/>
            </w:pPr>
            <w:r>
              <w:rPr>
                <w:b w:val="0"/>
              </w:rPr>
              <w:t>State the objective and timeline. Retrieve quadratic expressions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quadratic graphs and roots. Ask for a reason, not only an answer.</w:t>
            </w:r>
          </w:p>
        </w:tc>
        <w:tc>
          <w:tcPr>
            <w:tcW w:type="dxa" w:w="3283"/>
            <w:vAlign w:val="top"/>
            <w:tcMar>
              <w:top w:w="80" w:type="dxa"/>
              <w:left w:w="80" w:type="dxa"/>
              <w:bottom w:w="80" w:type="dxa"/>
              <w:right w:w="80" w:type="dxa"/>
            </w:tcMar>
            <w:shd w:fill="F7F4EC"/>
          </w:tcPr>
          <w:p>
            <w:pPr>
              <w:spacing w:after="20"/>
            </w:pPr>
            <w:r>
              <w:rPr>
                <w:b w:val="0"/>
              </w:rPr>
              <w:t>Link factors, zeros and intercepts; distinguish graph estimates from exact roots</w:t>
            </w:r>
          </w:p>
        </w:tc>
        <w:tc>
          <w:tcPr>
            <w:tcW w:type="dxa" w:w="2966"/>
            <w:vAlign w:val="top"/>
            <w:tcMar>
              <w:top w:w="80" w:type="dxa"/>
              <w:left w:w="80" w:type="dxa"/>
              <w:bottom w:w="80" w:type="dxa"/>
              <w:right w:w="80" w:type="dxa"/>
            </w:tcMar>
            <w:shd w:fill="F7F4EC"/>
          </w:tcPr>
          <w:p>
            <w:pPr>
              <w:spacing w:after="20"/>
            </w:pPr>
            <w:r>
              <w:rPr>
                <w:b w:val="0"/>
              </w:rPr>
              <w:t>Sketch and read quadratic graphs; check roots by substitution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For y=x²−4x+3, find both roots and the turning point.</w:t>
              <w:br/>
              <w:t>Deep challenge: A quadratic has roots −1 and 5. Write a monic equation and state its axis of symmetry.</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L059  Solving quadratics</w:t>
              <w:br/>
              <w:t>Objective: Solve quadratic equations using tier-appropriate methods.</w:t>
            </w:r>
          </w:p>
        </w:tc>
        <w:tc>
          <w:tcPr>
            <w:tcW w:type="dxa" w:w="2390"/>
            <w:vAlign w:val="top"/>
            <w:tcMar>
              <w:top w:w="80" w:type="dxa"/>
              <w:left w:w="80" w:type="dxa"/>
              <w:bottom w:w="80" w:type="dxa"/>
              <w:right w:w="80" w:type="dxa"/>
            </w:tcMar>
            <w:shd w:fill="ECF3F2"/>
          </w:tcPr>
          <w:p>
            <w:pPr>
              <w:spacing w:after="20"/>
            </w:pPr>
            <w:r>
              <w:rPr>
                <w:b w:val="0"/>
              </w:rPr>
              <w:t>State the objective and timeline. Retrieve quadratic graphs and roots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solving quadratics. Ask for a reason, not only an answer.</w:t>
            </w:r>
          </w:p>
        </w:tc>
        <w:tc>
          <w:tcPr>
            <w:tcW w:type="dxa" w:w="3283"/>
            <w:vAlign w:val="top"/>
            <w:tcMar>
              <w:top w:w="80" w:type="dxa"/>
              <w:left w:w="80" w:type="dxa"/>
              <w:bottom w:w="80" w:type="dxa"/>
              <w:right w:w="80" w:type="dxa"/>
            </w:tcMar>
            <w:shd w:fill="ECF3F2"/>
          </w:tcPr>
          <w:p>
            <w:pPr>
              <w:spacing w:after="20"/>
            </w:pPr>
            <w:r>
              <w:rPr>
                <w:b w:val="0"/>
              </w:rPr>
              <w:t>Start with factorisation and the zero-product property; Higher: formula and completing the square</w:t>
            </w:r>
          </w:p>
        </w:tc>
        <w:tc>
          <w:tcPr>
            <w:tcW w:type="dxa" w:w="2966"/>
            <w:vAlign w:val="top"/>
            <w:tcMar>
              <w:top w:w="80" w:type="dxa"/>
              <w:left w:w="80" w:type="dxa"/>
              <w:bottom w:w="80" w:type="dxa"/>
              <w:right w:w="80" w:type="dxa"/>
            </w:tcMar>
            <w:shd w:fill="ECF3F2"/>
          </w:tcPr>
          <w:p>
            <w:pPr>
              <w:spacing w:after="20"/>
            </w:pPr>
            <w:r>
              <w:rPr>
                <w:b w:val="0"/>
              </w:rPr>
              <w:t>Solve varied equations and substitute to check solutions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Solve 3x²−12x=0 and check both roots.</w:t>
              <w:br/>
              <w:t>Deep challenge: Explain why dividing x²=9 by x can lose a solution.</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L060  Algebra pathway and repair</w:t>
              <w:br/>
              <w:t>Objective: Choose an algebraic method and repair an identified misconception.</w:t>
            </w:r>
          </w:p>
        </w:tc>
        <w:tc>
          <w:tcPr>
            <w:tcW w:type="dxa" w:w="2390"/>
            <w:vAlign w:val="top"/>
            <w:tcMar>
              <w:top w:w="80" w:type="dxa"/>
              <w:left w:w="80" w:type="dxa"/>
              <w:bottom w:w="80" w:type="dxa"/>
              <w:right w:w="80" w:type="dxa"/>
            </w:tcMar>
            <w:shd w:fill="F7F4EC"/>
          </w:tcPr>
          <w:p>
            <w:pPr>
              <w:spacing w:after="20"/>
            </w:pPr>
            <w:r>
              <w:rPr>
                <w:b w:val="0"/>
              </w:rPr>
              <w:t>State the objective and timeline. Retrieve solving quadratics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algebra pathway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linear and simple quadratic work. Higher: compare quadratic methods and forms</w:t>
            </w:r>
          </w:p>
        </w:tc>
        <w:tc>
          <w:tcPr>
            <w:tcW w:type="dxa" w:w="2966"/>
            <w:vAlign w:val="top"/>
            <w:tcMar>
              <w:top w:w="80" w:type="dxa"/>
              <w:left w:w="80" w:type="dxa"/>
              <w:bottom w:w="80" w:type="dxa"/>
              <w:right w:w="80" w:type="dxa"/>
            </w:tcMar>
            <w:shd w:fill="F7F4EC"/>
          </w:tcPr>
          <w:p>
            <w:pPr>
              <w:spacing w:after="20"/>
            </w:pPr>
            <w:r>
              <w:rPr>
                <w:b w:val="0"/>
              </w:rPr>
              <w:t>Correct a worked solution and solve a new equation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2(x+4)=3x−5 and check by substitution.</w:t>
              <w:br/>
              <w:t>Deep challenge: A learner cancels x from x²+x=0 and gets x=−1 only. Find every solution.</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21   Simultaneous equations  •  Equations from situations  •  Cubic reciprocal and other graphs</w:t>
      </w:r>
    </w:p>
    <w:p>
      <w:r>
        <w:t>L061–L063  |  3 × 60 minutes  |  Resource folders by lesson ID  |  Sequence references: A19, A21, A12, A14</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L061  Simultaneous equations</w:t>
              <w:br/>
              <w:t>Objective: Solve simultaneous equations and interpret the solution as a common point.</w:t>
            </w:r>
          </w:p>
        </w:tc>
        <w:tc>
          <w:tcPr>
            <w:tcW w:type="dxa" w:w="2390"/>
            <w:vAlign w:val="top"/>
            <w:tcMar>
              <w:top w:w="80" w:type="dxa"/>
              <w:left w:w="80" w:type="dxa"/>
              <w:bottom w:w="80" w:type="dxa"/>
              <w:right w:w="80" w:type="dxa"/>
            </w:tcMar>
            <w:shd w:fill="F7F4EC"/>
          </w:tcPr>
          <w:p>
            <w:pPr>
              <w:spacing w:after="20"/>
            </w:pPr>
            <w:r>
              <w:rPr>
                <w:b w:val="0"/>
              </w:rPr>
              <w:t>State the objective and timeline. Retrieve algebra pathway and repair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simultaneous equations. Ask for a reason, not only an answer.</w:t>
            </w:r>
          </w:p>
        </w:tc>
        <w:tc>
          <w:tcPr>
            <w:tcW w:type="dxa" w:w="3283"/>
            <w:vAlign w:val="top"/>
            <w:tcMar>
              <w:top w:w="80" w:type="dxa"/>
              <w:left w:w="80" w:type="dxa"/>
              <w:bottom w:w="80" w:type="dxa"/>
              <w:right w:w="80" w:type="dxa"/>
            </w:tcMar>
            <w:shd w:fill="F7F4EC"/>
          </w:tcPr>
          <w:p>
            <w:pPr>
              <w:spacing w:after="20"/>
            </w:pPr>
            <w:r>
              <w:rPr>
                <w:b w:val="0"/>
              </w:rPr>
              <w:t>Eliminate or substitute and check both equations; Higher: linear–quadratic systems</w:t>
            </w:r>
          </w:p>
        </w:tc>
        <w:tc>
          <w:tcPr>
            <w:tcW w:type="dxa" w:w="2966"/>
            <w:vAlign w:val="top"/>
            <w:tcMar>
              <w:top w:w="80" w:type="dxa"/>
              <w:left w:w="80" w:type="dxa"/>
              <w:bottom w:w="80" w:type="dxa"/>
              <w:right w:w="80" w:type="dxa"/>
            </w:tcMar>
            <w:shd w:fill="F7F4EC"/>
          </w:tcPr>
          <w:p>
            <w:pPr>
              <w:spacing w:after="20"/>
            </w:pPr>
            <w:r>
              <w:rPr>
                <w:b w:val="0"/>
              </w:rPr>
              <w:t>Solve a pair and verify both conditions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3x+2y=16 and x−2y=0.</w:t>
              <w:br/>
              <w:t>Deep challenge: Can x+y=5 and 2x+2y=12 have a solution? Justify.</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L062  Equations from situations</w:t>
              <w:br/>
              <w:t>Objective: Translate a situation into equations and interpret solutions in context.</w:t>
            </w:r>
          </w:p>
        </w:tc>
        <w:tc>
          <w:tcPr>
            <w:tcW w:type="dxa" w:w="2390"/>
            <w:vAlign w:val="top"/>
            <w:tcMar>
              <w:top w:w="80" w:type="dxa"/>
              <w:left w:w="80" w:type="dxa"/>
              <w:bottom w:w="80" w:type="dxa"/>
              <w:right w:w="80" w:type="dxa"/>
            </w:tcMar>
            <w:shd w:fill="ECF3F2"/>
          </w:tcPr>
          <w:p>
            <w:pPr>
              <w:spacing w:after="20"/>
            </w:pPr>
            <w:r>
              <w:rPr>
                <w:b w:val="0"/>
              </w:rPr>
              <w:t>State the objective and timeline. Retrieve simultaneous equations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equations from situations. Ask for a reason, not only an answer.</w:t>
            </w:r>
          </w:p>
        </w:tc>
        <w:tc>
          <w:tcPr>
            <w:tcW w:type="dxa" w:w="3283"/>
            <w:vAlign w:val="top"/>
            <w:tcMar>
              <w:top w:w="80" w:type="dxa"/>
              <w:left w:w="80" w:type="dxa"/>
              <w:bottom w:w="80" w:type="dxa"/>
              <w:right w:w="80" w:type="dxa"/>
            </w:tcMar>
            <w:shd w:fill="ECF3F2"/>
          </w:tcPr>
          <w:p>
            <w:pPr>
              <w:spacing w:after="20"/>
            </w:pPr>
            <w:r>
              <w:rPr>
                <w:b w:val="0"/>
              </w:rPr>
              <w:t>Define variables with units; reject solutions that violate the situation</w:t>
            </w:r>
          </w:p>
        </w:tc>
        <w:tc>
          <w:tcPr>
            <w:tcW w:type="dxa" w:w="2966"/>
            <w:vAlign w:val="top"/>
            <w:tcMar>
              <w:top w:w="80" w:type="dxa"/>
              <w:left w:w="80" w:type="dxa"/>
              <w:bottom w:w="80" w:type="dxa"/>
              <w:right w:w="80" w:type="dxa"/>
            </w:tcMar>
            <w:shd w:fill="ECF3F2"/>
          </w:tcPr>
          <w:p>
            <w:pPr>
              <w:spacing w:after="20"/>
            </w:pPr>
            <w:r>
              <w:rPr>
                <w:b w:val="0"/>
              </w:rPr>
              <w:t>Form and solve a contextual model, stating assumptions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Three adult tickets and two child tickets cost £37. Adults cost £9 each. Find child price.</w:t>
              <w:br/>
              <w:t>Deep challenge: A rectangle's length is twice its width and its area is 50 cm². Find positive dimensions.</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L063  Cubic reciprocal and other graphs</w:t>
              <w:br/>
              <w:t>Objective: Recognise graph families and estimate solutions graphically.</w:t>
            </w:r>
          </w:p>
        </w:tc>
        <w:tc>
          <w:tcPr>
            <w:tcW w:type="dxa" w:w="2390"/>
            <w:vAlign w:val="top"/>
            <w:tcMar>
              <w:top w:w="80" w:type="dxa"/>
              <w:left w:w="80" w:type="dxa"/>
              <w:bottom w:w="80" w:type="dxa"/>
              <w:right w:w="80" w:type="dxa"/>
            </w:tcMar>
            <w:shd w:fill="F7F4EC"/>
          </w:tcPr>
          <w:p>
            <w:pPr>
              <w:spacing w:after="20"/>
            </w:pPr>
            <w:r>
              <w:rPr>
                <w:b w:val="0"/>
              </w:rPr>
              <w:t>State the objective and timeline. Retrieve equations from situations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cubic reciprocal and other graphs. Ask for a reason, not only an answer.</w:t>
            </w:r>
          </w:p>
        </w:tc>
        <w:tc>
          <w:tcPr>
            <w:tcW w:type="dxa" w:w="3283"/>
            <w:vAlign w:val="top"/>
            <w:tcMar>
              <w:top w:w="80" w:type="dxa"/>
              <w:left w:w="80" w:type="dxa"/>
              <w:bottom w:w="80" w:type="dxa"/>
              <w:right w:w="80" w:type="dxa"/>
            </w:tcMar>
            <w:shd w:fill="F7F4EC"/>
          </w:tcPr>
          <w:p>
            <w:pPr>
              <w:spacing w:after="20"/>
            </w:pPr>
            <w:r>
              <w:rPr>
                <w:b w:val="0"/>
              </w:rPr>
              <w:t>Compare cubic and reciprocal graphs; Higher: exponential and trigonometric forms</w:t>
            </w:r>
          </w:p>
        </w:tc>
        <w:tc>
          <w:tcPr>
            <w:tcW w:type="dxa" w:w="2966"/>
            <w:vAlign w:val="top"/>
            <w:tcMar>
              <w:top w:w="80" w:type="dxa"/>
              <w:left w:w="80" w:type="dxa"/>
              <w:bottom w:w="80" w:type="dxa"/>
              <w:right w:w="80" w:type="dxa"/>
            </w:tcMar>
            <w:shd w:fill="F7F4EC"/>
          </w:tcPr>
          <w:p>
            <w:pPr>
              <w:spacing w:after="20"/>
            </w:pPr>
            <w:r>
              <w:rPr>
                <w:b w:val="0"/>
              </w:rPr>
              <w:t>Match equations to graphs and explain distinguishing features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For y=12/x, find points when x=−3 and x=4, and identify the missing x-value.</w:t>
              <w:br/>
              <w:t>Deep challenge: Compare y=x³ and y=−x³ at x=−2 and x=2. What symmetry relates them?</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22   Cumulative checkpoint 4 and feedback  •  Direct and inverse proportion  •  Speed density and pressure</w:t>
      </w:r>
    </w:p>
    <w:p>
      <w:r>
        <w:t>L064–L066  |  3 × 60 minutes  |  Resource folders by lesson ID  |  Sequence references: Cumulative, previously, taught, statements, N13, R1, R7, R10, R13, R14, R11, G14</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L064  Cumulative checkpoint 4 and feedback</w:t>
              <w:br/>
              <w:t>Objective: Apply number accuracy, graphs and equations in cumulative tasks.</w:t>
            </w:r>
          </w:p>
        </w:tc>
        <w:tc>
          <w:tcPr>
            <w:tcW w:type="dxa" w:w="2390"/>
            <w:vAlign w:val="top"/>
            <w:tcMar>
              <w:top w:w="80" w:type="dxa"/>
              <w:left w:w="80" w:type="dxa"/>
              <w:bottom w:w="80" w:type="dxa"/>
              <w:right w:w="80" w:type="dxa"/>
            </w:tcMar>
            <w:shd w:fill="F7F4EC"/>
          </w:tcPr>
          <w:p>
            <w:pPr>
              <w:spacing w:after="20"/>
            </w:pPr>
            <w:r>
              <w:rPr>
                <w:b w:val="0"/>
              </w:rPr>
              <w:t>State the objective and timeline. Retrieve cubic reciprocal and other graphs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cumulative checkpoint 4 and feedback. Ask for a reason, not only an answer.</w:t>
            </w:r>
          </w:p>
        </w:tc>
        <w:tc>
          <w:tcPr>
            <w:tcW w:type="dxa" w:w="3283"/>
            <w:vAlign w:val="top"/>
            <w:tcMar>
              <w:top w:w="80" w:type="dxa"/>
              <w:left w:w="80" w:type="dxa"/>
              <w:bottom w:w="80" w:type="dxa"/>
              <w:right w:w="80" w:type="dxa"/>
            </w:tcMar>
            <w:shd w:fill="F7F4EC"/>
          </w:tcPr>
          <w:p>
            <w:pPr>
              <w:spacing w:after="20"/>
            </w:pPr>
            <w:r>
              <w:rPr>
                <w:b w:val="0"/>
              </w:rPr>
              <w:t>Diagnose whether errors arise in modelling, manipulation or checking</w:t>
            </w:r>
          </w:p>
        </w:tc>
        <w:tc>
          <w:tcPr>
            <w:tcW w:type="dxa" w:w="2966"/>
            <w:vAlign w:val="top"/>
            <w:tcMar>
              <w:top w:w="80" w:type="dxa"/>
              <w:left w:w="80" w:type="dxa"/>
              <w:bottom w:w="80" w:type="dxa"/>
              <w:right w:w="80" w:type="dxa"/>
            </w:tcMar>
            <w:shd w:fill="F7F4EC"/>
          </w:tcPr>
          <w:p>
            <w:pPr>
              <w:spacing w:after="20"/>
            </w:pPr>
            <w:r>
              <w:rPr>
                <w:b w:val="0"/>
              </w:rPr>
              <w:t>Repair the weakest prerequisite and retry a fresh problem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x²+2x−15=0 and 2a³×3a².</w:t>
              <w:br/>
              <w:t>Deep challenge: A student obtains x=2,y=3 from x+y=5 and x−y=1. Test and repair.</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L065  Direct and inverse proportion</w:t>
              <w:br/>
              <w:t>Objective: Solve direct and inverse proportion problems and represent relationships.</w:t>
            </w:r>
          </w:p>
        </w:tc>
        <w:tc>
          <w:tcPr>
            <w:tcW w:type="dxa" w:w="2390"/>
            <w:vAlign w:val="top"/>
            <w:tcMar>
              <w:top w:w="80" w:type="dxa"/>
              <w:left w:w="80" w:type="dxa"/>
              <w:bottom w:w="80" w:type="dxa"/>
              <w:right w:w="80" w:type="dxa"/>
            </w:tcMar>
            <w:shd w:fill="ECF3F2"/>
          </w:tcPr>
          <w:p>
            <w:pPr>
              <w:spacing w:after="20"/>
            </w:pPr>
            <w:r>
              <w:rPr>
                <w:b w:val="0"/>
              </w:rPr>
              <w:t>State the objective and timeline. Retrieve cumulative checkpoint 4 and feedback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direct and inverse proportion. Ask for a reason, not only an answer.</w:t>
            </w:r>
          </w:p>
        </w:tc>
        <w:tc>
          <w:tcPr>
            <w:tcW w:type="dxa" w:w="3283"/>
            <w:vAlign w:val="top"/>
            <w:tcMar>
              <w:top w:w="80" w:type="dxa"/>
              <w:left w:w="80" w:type="dxa"/>
              <w:bottom w:w="80" w:type="dxa"/>
              <w:right w:w="80" w:type="dxa"/>
            </w:tcMar>
            <w:shd w:fill="ECF3F2"/>
          </w:tcPr>
          <w:p>
            <w:pPr>
              <w:spacing w:after="20"/>
            </w:pPr>
            <w:r>
              <w:rPr>
                <w:b w:val="0"/>
              </w:rPr>
              <w:t>Use tables, graphs and equations; distinguish proportional from merely increasing relationships</w:t>
            </w:r>
          </w:p>
        </w:tc>
        <w:tc>
          <w:tcPr>
            <w:tcW w:type="dxa" w:w="2966"/>
            <w:vAlign w:val="top"/>
            <w:tcMar>
              <w:top w:w="80" w:type="dxa"/>
              <w:left w:w="80" w:type="dxa"/>
              <w:bottom w:w="80" w:type="dxa"/>
              <w:right w:w="80" w:type="dxa"/>
            </w:tcMar>
            <w:shd w:fill="ECF3F2"/>
          </w:tcPr>
          <w:p>
            <w:pPr>
              <w:spacing w:after="20"/>
            </w:pPr>
            <w:r>
              <w:rPr>
                <w:b w:val="0"/>
              </w:rPr>
              <w:t>Find a constant and test the model with another value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y is inversely proportional to x². If y=12 at x=2, find y at x=4.</w:t>
              <w:br/>
              <w:t>Deep challenge: A graph through the origin appears curved upward. Can y be directly proportional to x? Explain.</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L066  Speed density and pressure</w:t>
              <w:br/>
              <w:t>Objective: Use speed, density and pressure with consistent units.</w:t>
            </w:r>
          </w:p>
        </w:tc>
        <w:tc>
          <w:tcPr>
            <w:tcW w:type="dxa" w:w="2390"/>
            <w:vAlign w:val="top"/>
            <w:tcMar>
              <w:top w:w="80" w:type="dxa"/>
              <w:left w:w="80" w:type="dxa"/>
              <w:bottom w:w="80" w:type="dxa"/>
              <w:right w:w="80" w:type="dxa"/>
            </w:tcMar>
            <w:shd w:fill="F7F4EC"/>
          </w:tcPr>
          <w:p>
            <w:pPr>
              <w:spacing w:after="20"/>
            </w:pPr>
            <w:r>
              <w:rPr>
                <w:b w:val="0"/>
              </w:rPr>
              <w:t>State the objective and timeline. Retrieve direct and inverse proportion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speed density and pressure. Ask for a reason, not only an answer.</w:t>
            </w:r>
          </w:p>
        </w:tc>
        <w:tc>
          <w:tcPr>
            <w:tcW w:type="dxa" w:w="3283"/>
            <w:vAlign w:val="top"/>
            <w:tcMar>
              <w:top w:w="80" w:type="dxa"/>
              <w:left w:w="80" w:type="dxa"/>
              <w:bottom w:w="80" w:type="dxa"/>
              <w:right w:w="80" w:type="dxa"/>
            </w:tcMar>
            <w:shd w:fill="F7F4EC"/>
          </w:tcPr>
          <w:p>
            <w:pPr>
              <w:spacing w:after="20"/>
            </w:pPr>
            <w:r>
              <w:rPr>
                <w:b w:val="0"/>
              </w:rPr>
              <w:t>Rearrange compound-measure relationships; estimate before calculator work</w:t>
            </w:r>
          </w:p>
        </w:tc>
        <w:tc>
          <w:tcPr>
            <w:tcW w:type="dxa" w:w="2966"/>
            <w:vAlign w:val="top"/>
            <w:tcMar>
              <w:top w:w="80" w:type="dxa"/>
              <w:left w:w="80" w:type="dxa"/>
              <w:bottom w:w="80" w:type="dxa"/>
              <w:right w:w="80" w:type="dxa"/>
            </w:tcMar>
            <w:shd w:fill="F7F4EC"/>
          </w:tcPr>
          <w:p>
            <w:pPr>
              <w:spacing w:after="20"/>
            </w:pPr>
            <w:r>
              <w:rPr>
                <w:b w:val="0"/>
              </w:rPr>
              <w:t>Solve mixed compound-measure questions and check dimensions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solid has density 7.8 g/cm³ and volume 25 cm³. Find mass.</w:t>
              <w:br/>
              <w:t>Deep challenge: Pressure doubles while force is constant. What happened to contact area? Explain algebraically.</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23   Growth decay and compound interest  •  Rates pathway and repair  •  Similarity and lengths</w:t>
      </w:r>
    </w:p>
    <w:p>
      <w:r>
        <w:t>L067–L069  |  3 × 60 minutes  |  Resource folders by lesson ID  |  Sequence references: R16, Cumulative, previously, taught, statements, R12, G19</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L067  Growth decay and compound interest</w:t>
              <w:br/>
              <w:t>Objective: Model repeated percentage change, growth, decay and compound interest.</w:t>
            </w:r>
          </w:p>
        </w:tc>
        <w:tc>
          <w:tcPr>
            <w:tcW w:type="dxa" w:w="2390"/>
            <w:vAlign w:val="top"/>
            <w:tcMar>
              <w:top w:w="80" w:type="dxa"/>
              <w:left w:w="80" w:type="dxa"/>
              <w:bottom w:w="80" w:type="dxa"/>
              <w:right w:w="80" w:type="dxa"/>
            </w:tcMar>
            <w:shd w:fill="F7F4EC"/>
          </w:tcPr>
          <w:p>
            <w:pPr>
              <w:spacing w:after="20"/>
            </w:pPr>
            <w:r>
              <w:rPr>
                <w:b w:val="0"/>
              </w:rPr>
              <w:t>State the objective and timeline. Retrieve speed density and pressure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growth decay and compound interest. Ask for a reason, not only an answer.</w:t>
            </w:r>
          </w:p>
        </w:tc>
        <w:tc>
          <w:tcPr>
            <w:tcW w:type="dxa" w:w="3283"/>
            <w:vAlign w:val="top"/>
            <w:tcMar>
              <w:top w:w="80" w:type="dxa"/>
              <w:left w:w="80" w:type="dxa"/>
              <w:bottom w:w="80" w:type="dxa"/>
              <w:right w:w="80" w:type="dxa"/>
            </w:tcMar>
            <w:shd w:fill="F7F4EC"/>
          </w:tcPr>
          <w:p>
            <w:pPr>
              <w:spacing w:after="20"/>
            </w:pPr>
            <w:r>
              <w:rPr>
                <w:b w:val="0"/>
              </w:rPr>
              <w:t>Compare additive and multiplicative change using successive periods</w:t>
            </w:r>
          </w:p>
        </w:tc>
        <w:tc>
          <w:tcPr>
            <w:tcW w:type="dxa" w:w="2966"/>
            <w:vAlign w:val="top"/>
            <w:tcMar>
              <w:top w:w="80" w:type="dxa"/>
              <w:left w:w="80" w:type="dxa"/>
              <w:bottom w:w="80" w:type="dxa"/>
              <w:right w:w="80" w:type="dxa"/>
            </w:tcMar>
            <w:shd w:fill="F7F4EC"/>
          </w:tcPr>
          <w:p>
            <w:pPr>
              <w:spacing w:after="20"/>
            </w:pPr>
            <w:r>
              <w:rPr>
                <w:b w:val="0"/>
              </w:rPr>
              <w:t>Calculate repeated change and explain the multiplier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£1,000 grows 4% annually for three years. Find final value to the nearest penny.</w:t>
              <w:br/>
              <w:t>Deep challenge: A price rises 20% then falls 20%. Prove it does not return to the starting price.</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L068  Rates pathway and repair</w:t>
              <w:br/>
              <w:t>Objective: Select a proportion or rate method and explain assumptions.</w:t>
            </w:r>
          </w:p>
        </w:tc>
        <w:tc>
          <w:tcPr>
            <w:tcW w:type="dxa" w:w="2390"/>
            <w:vAlign w:val="top"/>
            <w:tcMar>
              <w:top w:w="80" w:type="dxa"/>
              <w:left w:w="80" w:type="dxa"/>
              <w:bottom w:w="80" w:type="dxa"/>
              <w:right w:w="80" w:type="dxa"/>
            </w:tcMar>
            <w:shd w:fill="ECF3F2"/>
          </w:tcPr>
          <w:p>
            <w:pPr>
              <w:spacing w:after="20"/>
            </w:pPr>
            <w:r>
              <w:rPr>
                <w:b w:val="0"/>
              </w:rPr>
              <w:t>State the objective and timeline. Retrieve growth decay and compound interest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rates pathway and repair. Ask for a reason, not only an answer.</w:t>
            </w:r>
          </w:p>
        </w:tc>
        <w:tc>
          <w:tcPr>
            <w:tcW w:type="dxa" w:w="3283"/>
            <w:vAlign w:val="top"/>
            <w:tcMar>
              <w:top w:w="80" w:type="dxa"/>
              <w:left w:w="80" w:type="dxa"/>
              <w:bottom w:w="80" w:type="dxa"/>
              <w:right w:w="80" w:type="dxa"/>
            </w:tcMar>
            <w:shd w:fill="ECF3F2"/>
          </w:tcPr>
          <w:p>
            <w:pPr>
              <w:spacing w:after="20"/>
            </w:pPr>
            <w:r>
              <w:rPr>
                <w:b w:val="0"/>
              </w:rPr>
              <w:t>Foundation: unit rates and percentages. Higher: non-linear proportion and iterative growth</w:t>
            </w:r>
          </w:p>
        </w:tc>
        <w:tc>
          <w:tcPr>
            <w:tcW w:type="dxa" w:w="2966"/>
            <w:vAlign w:val="top"/>
            <w:tcMar>
              <w:top w:w="80" w:type="dxa"/>
              <w:left w:w="80" w:type="dxa"/>
              <w:bottom w:w="80" w:type="dxa"/>
              <w:right w:w="80" w:type="dxa"/>
            </w:tcMar>
            <w:shd w:fill="ECF3F2"/>
          </w:tcPr>
          <w:p>
            <w:pPr>
              <w:spacing w:after="20"/>
            </w:pPr>
            <w:r>
              <w:rPr>
                <w:b w:val="0"/>
              </w:rPr>
              <w:t>Solve an unfamiliar rate problem and test plausibility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car uses 18 litres over 240 km. Express fuel use in litres per 100 km.</w:t>
              <w:br/>
              <w:t>Deep challenge: A distance is fixed. If speed increases by 25%, what happens to journey time?</w:t>
            </w:r>
          </w:p>
        </w:tc>
        <w:tc>
          <w:tcPr>
            <w:tcW w:type="dxa" w:w="2779"/>
            <w:vAlign w:val="top"/>
            <w:tcMar>
              <w:top w:w="80" w:type="dxa"/>
              <w:left w:w="80" w:type="dxa"/>
              <w:bottom w:w="80" w:type="dxa"/>
              <w:right w:w="80" w:type="dxa"/>
            </w:tcMar>
            <w:shd w:fill="ECF3F2"/>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L069  Similarity and lengths</w:t>
              <w:br/>
              <w:t>Objective: Use similarity to calculate missing lengths and justify scale factors.</w:t>
            </w:r>
          </w:p>
        </w:tc>
        <w:tc>
          <w:tcPr>
            <w:tcW w:type="dxa" w:w="2390"/>
            <w:vAlign w:val="top"/>
            <w:tcMar>
              <w:top w:w="80" w:type="dxa"/>
              <w:left w:w="80" w:type="dxa"/>
              <w:bottom w:w="80" w:type="dxa"/>
              <w:right w:w="80" w:type="dxa"/>
            </w:tcMar>
            <w:shd w:fill="F7F4EC"/>
          </w:tcPr>
          <w:p>
            <w:pPr>
              <w:spacing w:after="20"/>
            </w:pPr>
            <w:r>
              <w:rPr>
                <w:b w:val="0"/>
              </w:rPr>
              <w:t>State the objective and timeline. Retrieve rates pathway and repair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similarity and lengths. Ask for a reason, not only an answer.</w:t>
            </w:r>
          </w:p>
        </w:tc>
        <w:tc>
          <w:tcPr>
            <w:tcW w:type="dxa" w:w="3283"/>
            <w:vAlign w:val="top"/>
            <w:tcMar>
              <w:top w:w="80" w:type="dxa"/>
              <w:left w:w="80" w:type="dxa"/>
              <w:bottom w:w="80" w:type="dxa"/>
              <w:right w:w="80" w:type="dxa"/>
            </w:tcMar>
            <w:shd w:fill="F7F4EC"/>
          </w:tcPr>
          <w:p>
            <w:pPr>
              <w:spacing w:after="20"/>
            </w:pPr>
            <w:r>
              <w:rPr>
                <w:b w:val="0"/>
              </w:rPr>
              <w:t>Match corresponding vertices before calculating; contrast similarity with congruence</w:t>
            </w:r>
          </w:p>
        </w:tc>
        <w:tc>
          <w:tcPr>
            <w:tcW w:type="dxa" w:w="2966"/>
            <w:vAlign w:val="top"/>
            <w:tcMar>
              <w:top w:w="80" w:type="dxa"/>
              <w:left w:w="80" w:type="dxa"/>
              <w:bottom w:w="80" w:type="dxa"/>
              <w:right w:w="80" w:type="dxa"/>
            </w:tcMar>
            <w:shd w:fill="F7F4EC"/>
          </w:tcPr>
          <w:p>
            <w:pPr>
              <w:spacing w:after="20"/>
            </w:pPr>
            <w:r>
              <w:rPr>
                <w:b w:val="0"/>
              </w:rPr>
              <w:t>Find lengths in varied orientations and justify correspondence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Similar triangles have corresponding sides 6 cm and 15 cm. A 9 cm side corresponds to what length?</w:t>
              <w:br/>
              <w:t>Deep challenge: Are triangles with side sets 3,4,5 and 6,8,11 similar? Explain.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24   Area and volume scale factors  •  Triangle problems and bearings  •  Cumulative checkpoint 5 and feedback</w:t>
      </w:r>
    </w:p>
    <w:p>
      <w:r>
        <w:t>L070–L072  |  3 × 60 minutes  |  Resource folders by lesson ID  |  Sequence references: R12, G19, G15, G22, G23, Cumulative, previously, taught, statements</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L070  Area and volume scale factors</w:t>
              <w:br/>
              <w:t>Objective: Connect linear scale factors with area and volume change at the appropriate tier.</w:t>
            </w:r>
          </w:p>
        </w:tc>
        <w:tc>
          <w:tcPr>
            <w:tcW w:type="dxa" w:w="2390"/>
            <w:vAlign w:val="top"/>
            <w:tcMar>
              <w:top w:w="80" w:type="dxa"/>
              <w:left w:w="80" w:type="dxa"/>
              <w:bottom w:w="80" w:type="dxa"/>
              <w:right w:w="80" w:type="dxa"/>
            </w:tcMar>
            <w:shd w:fill="F7F4EC"/>
          </w:tcPr>
          <w:p>
            <w:pPr>
              <w:spacing w:after="20"/>
            </w:pPr>
            <w:r>
              <w:rPr>
                <w:b w:val="0"/>
              </w:rPr>
              <w:t>State the objective and timeline. Retrieve similarity and lengths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area and volume scale factors.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revisit length scale and direct area/volume calculation. Higher: squared and cubed scale factors</w:t>
            </w:r>
          </w:p>
        </w:tc>
        <w:tc>
          <w:tcPr>
            <w:tcW w:type="dxa" w:w="2966"/>
            <w:vAlign w:val="top"/>
            <w:tcMar>
              <w:top w:w="80" w:type="dxa"/>
              <w:left w:w="80" w:type="dxa"/>
              <w:bottom w:w="80" w:type="dxa"/>
              <w:right w:w="80" w:type="dxa"/>
            </w:tcMar>
            <w:shd w:fill="F7F4EC"/>
          </w:tcPr>
          <w:p>
            <w:pPr>
              <w:spacing w:after="20"/>
            </w:pPr>
            <w:r>
              <w:rPr>
                <w:b w:val="0"/>
              </w:rPr>
              <w:t>Compare similar shapes or solids using a tier-matched task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Two similar solids have lengths ratio 3:4 and smaller surface area 54 cm². Find larger area.</w:t>
              <w:br/>
              <w:t>Deep challenge: Volume ratio of similar solids is 27:64. Find length and area ratios.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L071  Triangle problems and bearings</w:t>
              <w:br/>
              <w:t>Objective: Combine triangle methods, scale drawings and bearings appropriately.</w:t>
            </w:r>
          </w:p>
        </w:tc>
        <w:tc>
          <w:tcPr>
            <w:tcW w:type="dxa" w:w="2390"/>
            <w:vAlign w:val="top"/>
            <w:tcMar>
              <w:top w:w="80" w:type="dxa"/>
              <w:left w:w="80" w:type="dxa"/>
              <w:bottom w:w="80" w:type="dxa"/>
              <w:right w:w="80" w:type="dxa"/>
            </w:tcMar>
            <w:shd w:fill="ECF3F2"/>
          </w:tcPr>
          <w:p>
            <w:pPr>
              <w:spacing w:after="20"/>
            </w:pPr>
            <w:r>
              <w:rPr>
                <w:b w:val="0"/>
              </w:rPr>
              <w:t>State the objective and timeline. Retrieve area and volume scale factors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triangle problems and bearings. Ask for a reason, not only an answer.</w:t>
            </w:r>
          </w:p>
        </w:tc>
        <w:tc>
          <w:tcPr>
            <w:tcW w:type="dxa" w:w="3283"/>
            <w:vAlign w:val="top"/>
            <w:tcMar>
              <w:top w:w="80" w:type="dxa"/>
              <w:left w:w="80" w:type="dxa"/>
              <w:bottom w:w="80" w:type="dxa"/>
              <w:right w:w="80" w:type="dxa"/>
            </w:tcMar>
            <w:shd w:fill="ECF3F2"/>
          </w:tcPr>
          <w:p>
            <w:pPr>
              <w:spacing w:after="20"/>
            </w:pPr>
            <w:r>
              <w:rPr>
                <w:b w:val="0"/>
              </w:rPr>
              <w:t>Foundation: right triangles and bearings. Higher: sine rule, cosine rule and non-right-triangle area</w:t>
            </w:r>
          </w:p>
        </w:tc>
        <w:tc>
          <w:tcPr>
            <w:tcW w:type="dxa" w:w="2966"/>
            <w:vAlign w:val="top"/>
            <w:tcMar>
              <w:top w:w="80" w:type="dxa"/>
              <w:left w:w="80" w:type="dxa"/>
              <w:bottom w:w="80" w:type="dxa"/>
              <w:right w:w="80" w:type="dxa"/>
            </w:tcMar>
            <w:shd w:fill="ECF3F2"/>
          </w:tcPr>
          <w:p>
            <w:pPr>
              <w:spacing w:after="20"/>
            </w:pPr>
            <w:r>
              <w:rPr>
                <w:b w:val="0"/>
              </w:rPr>
              <w:t>Solve a diagram problem and check angle and length plausibility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traveller goes north 12 km and east 5 km. Find distance and bearing from start to nearest degree.</w:t>
              <w:br/>
              <w:t>Deep challenge: A bearing from A to B is 315°. State reverse bearing and explain the 180° change.</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L072  Cumulative checkpoint 5 and feedback</w:t>
              <w:br/>
              <w:t>Objective: Choose and justify methods across earlier proportional and geometric work.</w:t>
            </w:r>
          </w:p>
        </w:tc>
        <w:tc>
          <w:tcPr>
            <w:tcW w:type="dxa" w:w="2390"/>
            <w:vAlign w:val="top"/>
            <w:tcMar>
              <w:top w:w="80" w:type="dxa"/>
              <w:left w:w="80" w:type="dxa"/>
              <w:bottom w:w="80" w:type="dxa"/>
              <w:right w:w="80" w:type="dxa"/>
            </w:tcMar>
            <w:shd w:fill="F7F4EC"/>
          </w:tcPr>
          <w:p>
            <w:pPr>
              <w:spacing w:after="20"/>
            </w:pPr>
            <w:r>
              <w:rPr>
                <w:b w:val="0"/>
              </w:rPr>
              <w:t>State the objective and timeline. Retrieve triangle problems and bearings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cumulative checkpoint 5 and feedback. Ask for a reason, not only an answer.</w:t>
            </w:r>
          </w:p>
        </w:tc>
        <w:tc>
          <w:tcPr>
            <w:tcW w:type="dxa" w:w="3283"/>
            <w:vAlign w:val="top"/>
            <w:tcMar>
              <w:top w:w="80" w:type="dxa"/>
              <w:left w:w="80" w:type="dxa"/>
              <w:bottom w:w="80" w:type="dxa"/>
              <w:right w:w="80" w:type="dxa"/>
            </w:tcMar>
            <w:shd w:fill="F7F4EC"/>
          </w:tcPr>
          <w:p>
            <w:pPr>
              <w:spacing w:after="20"/>
            </w:pPr>
            <w:r>
              <w:rPr>
                <w:b w:val="0"/>
              </w:rPr>
              <w:t>Assess cumulative learning; separate prerequisite gaps from method-selection errors</w:t>
            </w:r>
          </w:p>
        </w:tc>
        <w:tc>
          <w:tcPr>
            <w:tcW w:type="dxa" w:w="2966"/>
            <w:vAlign w:val="top"/>
            <w:tcMar>
              <w:top w:w="80" w:type="dxa"/>
              <w:left w:w="80" w:type="dxa"/>
              <w:bottom w:w="80" w:type="dxa"/>
              <w:right w:w="80" w:type="dxa"/>
            </w:tcMar>
            <w:shd w:fill="F7F4EC"/>
          </w:tcPr>
          <w:p>
            <w:pPr>
              <w:spacing w:after="20"/>
            </w:pPr>
            <w:r>
              <w:rPr>
                <w:b w:val="0"/>
              </w:rPr>
              <w:t>Repair a method-selection error and attempt a fresh context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similar shape has length factor 1.5. Its original area is 80 cm². Find new area.</w:t>
              <w:br/>
              <w:t>Deep challenge: A learner uses a length factor of 3 to triple volume. Correct the claim.</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25   Probability trees and combined events  •  Dependent events and assumptions  •  Frequency trees and probability models</w:t>
      </w:r>
    </w:p>
    <w:p>
      <w:r>
        <w:t>L073–L075  |  3 × 60 minutes  |  Resource folders by lesson ID  |  Sequence references: P6, P8, P1, P5</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L073  Probability trees and combined events</w:t>
              <w:br/>
              <w:t>Objective: Use probability trees and combine event probabilities.</w:t>
            </w:r>
          </w:p>
        </w:tc>
        <w:tc>
          <w:tcPr>
            <w:tcW w:type="dxa" w:w="2390"/>
            <w:vAlign w:val="top"/>
            <w:tcMar>
              <w:top w:w="80" w:type="dxa"/>
              <w:left w:w="80" w:type="dxa"/>
              <w:bottom w:w="80" w:type="dxa"/>
              <w:right w:w="80" w:type="dxa"/>
            </w:tcMar>
            <w:shd w:fill="F7F4EC"/>
          </w:tcPr>
          <w:p>
            <w:pPr>
              <w:spacing w:after="20"/>
            </w:pPr>
            <w:r>
              <w:rPr>
                <w:b w:val="0"/>
              </w:rPr>
              <w:t>State the objective and timeline. Retrieve cumulative checkpoint 5 and feedback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probability trees and combined events. Ask for a reason, not only an answer.</w:t>
            </w:r>
          </w:p>
        </w:tc>
        <w:tc>
          <w:tcPr>
            <w:tcW w:type="dxa" w:w="3283"/>
            <w:vAlign w:val="top"/>
            <w:tcMar>
              <w:top w:w="80" w:type="dxa"/>
              <w:left w:w="80" w:type="dxa"/>
              <w:bottom w:w="80" w:type="dxa"/>
              <w:right w:w="80" w:type="dxa"/>
            </w:tcMar>
            <w:shd w:fill="F7F4EC"/>
          </w:tcPr>
          <w:p>
            <w:pPr>
              <w:spacing w:after="20"/>
            </w:pPr>
            <w:r>
              <w:rPr>
                <w:b w:val="0"/>
              </w:rPr>
              <w:t>Label branches, check totals and identify whether to add or multiply</w:t>
            </w:r>
          </w:p>
        </w:tc>
        <w:tc>
          <w:tcPr>
            <w:tcW w:type="dxa" w:w="2966"/>
            <w:vAlign w:val="top"/>
            <w:tcMar>
              <w:top w:w="80" w:type="dxa"/>
              <w:left w:w="80" w:type="dxa"/>
              <w:bottom w:w="80" w:type="dxa"/>
              <w:right w:w="80" w:type="dxa"/>
            </w:tcMar>
            <w:shd w:fill="F7F4EC"/>
          </w:tcPr>
          <w:p>
            <w:pPr>
              <w:spacing w:after="20"/>
            </w:pPr>
            <w:r>
              <w:rPr>
                <w:b w:val="0"/>
              </w:rPr>
              <w:t>Calculate combined events and explain the path calculation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Two independent events have probabilities 0.4 and 0.7. Find P(both) and P(neither).</w:t>
              <w:br/>
              <w:t>Deep challenge: Toss a biased coin with P(H)=0.7 three times. Find P(exactly two heads).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L074  Dependent events and assumptions</w:t>
              <w:br/>
              <w:t>Objective: Recognise dependence and the assumptions behind a probability model.</w:t>
            </w:r>
          </w:p>
        </w:tc>
        <w:tc>
          <w:tcPr>
            <w:tcW w:type="dxa" w:w="2390"/>
            <w:vAlign w:val="top"/>
            <w:tcMar>
              <w:top w:w="80" w:type="dxa"/>
              <w:left w:w="80" w:type="dxa"/>
              <w:bottom w:w="80" w:type="dxa"/>
              <w:right w:w="80" w:type="dxa"/>
            </w:tcMar>
            <w:shd w:fill="ECF3F2"/>
          </w:tcPr>
          <w:p>
            <w:pPr>
              <w:spacing w:after="20"/>
            </w:pPr>
            <w:r>
              <w:rPr>
                <w:b w:val="0"/>
              </w:rPr>
              <w:t>State the objective and timeline. Retrieve probability trees and combined events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dependent events and assumptions. Ask for a reason, not only an answer.</w:t>
            </w:r>
          </w:p>
        </w:tc>
        <w:tc>
          <w:tcPr>
            <w:tcW w:type="dxa" w:w="3283"/>
            <w:vAlign w:val="top"/>
            <w:tcMar>
              <w:top w:w="80" w:type="dxa"/>
              <w:left w:w="80" w:type="dxa"/>
              <w:bottom w:w="80" w:type="dxa"/>
              <w:right w:w="80" w:type="dxa"/>
            </w:tcMar>
            <w:shd w:fill="ECF3F2"/>
          </w:tcPr>
          <w:p>
            <w:pPr>
              <w:spacing w:after="20"/>
            </w:pPr>
            <w:r>
              <w:rPr>
                <w:b w:val="0"/>
              </w:rPr>
              <w:t>Foundation: simple experiments and frequency models. Higher: without-replacement trees and conditional probability</w:t>
            </w:r>
          </w:p>
        </w:tc>
        <w:tc>
          <w:tcPr>
            <w:tcW w:type="dxa" w:w="2966"/>
            <w:vAlign w:val="top"/>
            <w:tcMar>
              <w:top w:w="80" w:type="dxa"/>
              <w:left w:w="80" w:type="dxa"/>
              <w:bottom w:w="80" w:type="dxa"/>
              <w:right w:w="80" w:type="dxa"/>
            </w:tcMar>
            <w:shd w:fill="ECF3F2"/>
          </w:tcPr>
          <w:p>
            <w:pPr>
              <w:spacing w:after="20"/>
            </w:pPr>
            <w:r>
              <w:rPr>
                <w:b w:val="0"/>
              </w:rPr>
              <w:t>Explain how changing an assumption changes a probability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bag holds 5 red and 4 blue. Find P(two blue without replacement).</w:t>
              <w:br/>
              <w:t>Deep challenge: A bag has 4 red and 1 blue. Given the first draw was red, find P(second red without replacement).</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L075  Frequency trees and probability models</w:t>
              <w:br/>
              <w:t>Objective: Interpret frequency trees and compare model predictions with observed data.</w:t>
            </w:r>
          </w:p>
        </w:tc>
        <w:tc>
          <w:tcPr>
            <w:tcW w:type="dxa" w:w="2390"/>
            <w:vAlign w:val="top"/>
            <w:tcMar>
              <w:top w:w="80" w:type="dxa"/>
              <w:left w:w="80" w:type="dxa"/>
              <w:bottom w:w="80" w:type="dxa"/>
              <w:right w:w="80" w:type="dxa"/>
            </w:tcMar>
            <w:shd w:fill="F7F4EC"/>
          </w:tcPr>
          <w:p>
            <w:pPr>
              <w:spacing w:after="20"/>
            </w:pPr>
            <w:r>
              <w:rPr>
                <w:b w:val="0"/>
              </w:rPr>
              <w:t>State the objective and timeline. Retrieve dependent events and assumptions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frequency trees and probability models. Ask for a reason, not only an answer.</w:t>
            </w:r>
          </w:p>
        </w:tc>
        <w:tc>
          <w:tcPr>
            <w:tcW w:type="dxa" w:w="3283"/>
            <w:vAlign w:val="top"/>
            <w:tcMar>
              <w:top w:w="80" w:type="dxa"/>
              <w:left w:w="80" w:type="dxa"/>
              <w:bottom w:w="80" w:type="dxa"/>
              <w:right w:w="80" w:type="dxa"/>
            </w:tcMar>
            <w:shd w:fill="F7F4EC"/>
          </w:tcPr>
          <w:p>
            <w:pPr>
              <w:spacing w:after="20"/>
            </w:pPr>
            <w:r>
              <w:rPr>
                <w:b w:val="0"/>
              </w:rPr>
              <w:t>Move between counts and probabilities; distinguish experimental from theoretical probability</w:t>
            </w:r>
          </w:p>
        </w:tc>
        <w:tc>
          <w:tcPr>
            <w:tcW w:type="dxa" w:w="2966"/>
            <w:vAlign w:val="top"/>
            <w:tcMar>
              <w:top w:w="80" w:type="dxa"/>
              <w:left w:w="80" w:type="dxa"/>
              <w:bottom w:w="80" w:type="dxa"/>
              <w:right w:w="80" w:type="dxa"/>
            </w:tcMar>
            <w:shd w:fill="F7F4EC"/>
          </w:tcPr>
          <w:p>
            <w:pPr>
              <w:spacing w:after="20"/>
            </w:pPr>
            <w:r>
              <w:rPr>
                <w:b w:val="0"/>
              </w:rPr>
              <w:t>Complete a tree and assess the usefulness of a model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Of 80 people, 45 cycle. Of those who cycle, 27 are adults. Find the conditional proportion of adults among cyclists.</w:t>
              <w:br/>
              <w:t>Deep challenge: A frequency tree has root 60 and first branches 28 and 31. Diagnose the issue and state a possible repair.</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26   Probability pathway and repair  •  Scatter graphs and correlation  •  Statistical graphs pathway</w:t>
      </w:r>
    </w:p>
    <w:p>
      <w:r>
        <w:t>L076–L078  |  3 × 60 minutes  |  Resource folders by lesson ID  |  Sequence references: P9, S6, S2, S3</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L076  Probability pathway and repair</w:t>
              <w:br/>
              <w:t>Objective: Select a probability representation and repair common errors.</w:t>
            </w:r>
          </w:p>
        </w:tc>
        <w:tc>
          <w:tcPr>
            <w:tcW w:type="dxa" w:w="2390"/>
            <w:vAlign w:val="top"/>
            <w:tcMar>
              <w:top w:w="80" w:type="dxa"/>
              <w:left w:w="80" w:type="dxa"/>
              <w:bottom w:w="80" w:type="dxa"/>
              <w:right w:w="80" w:type="dxa"/>
            </w:tcMar>
            <w:shd w:fill="F7F4EC"/>
          </w:tcPr>
          <w:p>
            <w:pPr>
              <w:spacing w:after="20"/>
            </w:pPr>
            <w:r>
              <w:rPr>
                <w:b w:val="0"/>
              </w:rPr>
              <w:t>State the objective and timeline. Retrieve frequency trees and probability models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probability pathway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sample spaces and frequency trees. Higher: conditional and dependent events</w:t>
            </w:r>
          </w:p>
        </w:tc>
        <w:tc>
          <w:tcPr>
            <w:tcW w:type="dxa" w:w="2966"/>
            <w:vAlign w:val="top"/>
            <w:tcMar>
              <w:top w:w="80" w:type="dxa"/>
              <w:left w:w="80" w:type="dxa"/>
              <w:bottom w:w="80" w:type="dxa"/>
              <w:right w:w="80" w:type="dxa"/>
            </w:tcMar>
            <w:shd w:fill="F7F4EC"/>
          </w:tcPr>
          <w:p>
            <w:pPr>
              <w:spacing w:after="20"/>
            </w:pPr>
            <w:r>
              <w:rPr>
                <w:b w:val="0"/>
              </w:rPr>
              <w:t>Compare two approaches to a tier-matched event problem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Two fair dice are rolled. Find P(at least one six).</w:t>
              <w:br/>
              <w:t>Deep challenge: A bag with 3 red and 2 blue is drawn twice without replacement. Are the events independent? Show with probabilities.</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L077  Scatter graphs and correlation</w:t>
              <w:br/>
              <w:t>Objective: Describe correlation, use a line of best fit and recognise limits of prediction.</w:t>
            </w:r>
          </w:p>
        </w:tc>
        <w:tc>
          <w:tcPr>
            <w:tcW w:type="dxa" w:w="2390"/>
            <w:vAlign w:val="top"/>
            <w:tcMar>
              <w:top w:w="80" w:type="dxa"/>
              <w:left w:w="80" w:type="dxa"/>
              <w:bottom w:w="80" w:type="dxa"/>
              <w:right w:w="80" w:type="dxa"/>
            </w:tcMar>
            <w:shd w:fill="ECF3F2"/>
          </w:tcPr>
          <w:p>
            <w:pPr>
              <w:spacing w:after="20"/>
            </w:pPr>
            <w:r>
              <w:rPr>
                <w:b w:val="0"/>
              </w:rPr>
              <w:t>State the objective and timeline. Retrieve probability pathway and repair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scatter graphs and correlation. Ask for a reason, not only an answer.</w:t>
            </w:r>
          </w:p>
        </w:tc>
        <w:tc>
          <w:tcPr>
            <w:tcW w:type="dxa" w:w="3283"/>
            <w:vAlign w:val="top"/>
            <w:tcMar>
              <w:top w:w="80" w:type="dxa"/>
              <w:left w:w="80" w:type="dxa"/>
              <w:bottom w:w="80" w:type="dxa"/>
              <w:right w:w="80" w:type="dxa"/>
            </w:tcMar>
            <w:shd w:fill="ECF3F2"/>
          </w:tcPr>
          <w:p>
            <w:pPr>
              <w:spacing w:after="20"/>
            </w:pPr>
            <w:r>
              <w:rPr>
                <w:b w:val="0"/>
              </w:rPr>
              <w:t>Distinguish association from cause; contrast interpolation and extrapolation</w:t>
            </w:r>
          </w:p>
        </w:tc>
        <w:tc>
          <w:tcPr>
            <w:tcW w:type="dxa" w:w="2966"/>
            <w:vAlign w:val="top"/>
            <w:tcMar>
              <w:top w:w="80" w:type="dxa"/>
              <w:left w:w="80" w:type="dxa"/>
              <w:bottom w:w="80" w:type="dxa"/>
              <w:right w:w="80" w:type="dxa"/>
            </w:tcMar>
            <w:shd w:fill="ECF3F2"/>
          </w:tcPr>
          <w:p>
            <w:pPr>
              <w:spacing w:after="20"/>
            </w:pPr>
            <w:r>
              <w:rPr>
                <w:b w:val="0"/>
              </w:rPr>
              <w:t>Estimate from a scatter graph and state a limitation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trend line predicts 45 at x=8 from data spanning x=2 to 10. Is this interpolation or extrapolation?</w:t>
              <w:br/>
              <w:t>Deep challenge: A scatter graph shows strong negative correlation between screen time and sleep. Can it prove screen time causes less sleep?</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L078  Statistical graphs pathway</w:t>
              <w:br/>
              <w:t>Objective: Select and interpret statistical graphs appropriate to the tier.</w:t>
            </w:r>
          </w:p>
        </w:tc>
        <w:tc>
          <w:tcPr>
            <w:tcW w:type="dxa" w:w="2390"/>
            <w:vAlign w:val="top"/>
            <w:tcMar>
              <w:top w:w="80" w:type="dxa"/>
              <w:left w:w="80" w:type="dxa"/>
              <w:bottom w:w="80" w:type="dxa"/>
              <w:right w:w="80" w:type="dxa"/>
            </w:tcMar>
            <w:shd w:fill="F7F4EC"/>
          </w:tcPr>
          <w:p>
            <w:pPr>
              <w:spacing w:after="20"/>
            </w:pPr>
            <w:r>
              <w:rPr>
                <w:b w:val="0"/>
              </w:rPr>
              <w:t>State the objective and timeline. Retrieve scatter graphs and correlation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statistical graphs pathway.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charts and grouped summaries. Higher: cumulative frequency and histograms with unequal intervals</w:t>
            </w:r>
          </w:p>
        </w:tc>
        <w:tc>
          <w:tcPr>
            <w:tcW w:type="dxa" w:w="2966"/>
            <w:vAlign w:val="top"/>
            <w:tcMar>
              <w:top w:w="80" w:type="dxa"/>
              <w:left w:w="80" w:type="dxa"/>
              <w:bottom w:w="80" w:type="dxa"/>
              <w:right w:w="80" w:type="dxa"/>
            </w:tcMar>
            <w:shd w:fill="F7F4EC"/>
          </w:tcPr>
          <w:p>
            <w:pPr>
              <w:spacing w:after="20"/>
            </w:pPr>
            <w:r>
              <w:rPr>
                <w:b w:val="0"/>
              </w:rPr>
              <w:t>Construct or interpret a graph, checking scale and frequency meaning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histogram class 10–14 has frequency 20 and width 4; class 14–24 has frequency 30 and width 10. Compare densities.</w:t>
              <w:br/>
              <w:t>Deep challenge: Why must a histogram use area rather than bar height for frequency when widths differ?</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27   Comparing distributions pathway  •  Cumulative checkpoint 6 and feedback  •  Circle geometry pathway</w:t>
      </w:r>
    </w:p>
    <w:p>
      <w:r>
        <w:t>L079–L081  |  3 × 60 minutes  |  Resource folders by lesson ID  |  Sequence references: S4, S5, Cumulative, previously, taught, statements, G9, G10</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L079  Comparing distributions pathway</w:t>
              <w:br/>
              <w:t>Objective: Compare distributions using suitable statistics and graphical evidence.</w:t>
            </w:r>
          </w:p>
        </w:tc>
        <w:tc>
          <w:tcPr>
            <w:tcW w:type="dxa" w:w="2390"/>
            <w:vAlign w:val="top"/>
            <w:tcMar>
              <w:top w:w="80" w:type="dxa"/>
              <w:left w:w="80" w:type="dxa"/>
              <w:bottom w:w="80" w:type="dxa"/>
              <w:right w:w="80" w:type="dxa"/>
            </w:tcMar>
            <w:shd w:fill="F7F4EC"/>
          </w:tcPr>
          <w:p>
            <w:pPr>
              <w:spacing w:after="20"/>
            </w:pPr>
            <w:r>
              <w:rPr>
                <w:b w:val="0"/>
              </w:rPr>
              <w:t>State the objective and timeline. Retrieve statistical graphs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comparing distributions pathway.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mean, median and range. Higher: quartiles, interquartile range and box plots</w:t>
            </w:r>
          </w:p>
        </w:tc>
        <w:tc>
          <w:tcPr>
            <w:tcW w:type="dxa" w:w="2966"/>
            <w:vAlign w:val="top"/>
            <w:tcMar>
              <w:top w:w="80" w:type="dxa"/>
              <w:left w:w="80" w:type="dxa"/>
              <w:bottom w:w="80" w:type="dxa"/>
              <w:right w:w="80" w:type="dxa"/>
            </w:tcMar>
            <w:shd w:fill="F7F4EC"/>
          </w:tcPr>
          <w:p>
            <w:pPr>
              <w:spacing w:after="20"/>
            </w:pPr>
            <w:r>
              <w:rPr>
                <w:b w:val="0"/>
              </w:rPr>
              <w:t>Write a contextual comparison supported by centre and spread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Group A has Q1=7,Q3=19; group B has Q1=10,Q3=17. Compare IQRs.</w:t>
              <w:br/>
              <w:t>Deep challenge: Can one distribution have both a higher median and a larger IQR than another? Explain the practical interpretation.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L080  Cumulative checkpoint 6 and feedback</w:t>
              <w:br/>
              <w:t>Objective: Apply probability and statistics with earlier number and algebra.</w:t>
            </w:r>
          </w:p>
        </w:tc>
        <w:tc>
          <w:tcPr>
            <w:tcW w:type="dxa" w:w="2390"/>
            <w:vAlign w:val="top"/>
            <w:tcMar>
              <w:top w:w="80" w:type="dxa"/>
              <w:left w:w="80" w:type="dxa"/>
              <w:bottom w:w="80" w:type="dxa"/>
              <w:right w:w="80" w:type="dxa"/>
            </w:tcMar>
            <w:shd w:fill="ECF3F2"/>
          </w:tcPr>
          <w:p>
            <w:pPr>
              <w:spacing w:after="20"/>
            </w:pPr>
            <w:r>
              <w:rPr>
                <w:b w:val="0"/>
              </w:rPr>
              <w:t>State the objective and timeline. Retrieve comparing distributions pathway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cumulative checkpoint 6 and feedback. Ask for a reason, not only an answer.</w:t>
            </w:r>
          </w:p>
        </w:tc>
        <w:tc>
          <w:tcPr>
            <w:tcW w:type="dxa" w:w="3283"/>
            <w:vAlign w:val="top"/>
            <w:tcMar>
              <w:top w:w="80" w:type="dxa"/>
              <w:left w:w="80" w:type="dxa"/>
              <w:bottom w:w="80" w:type="dxa"/>
              <w:right w:w="80" w:type="dxa"/>
            </w:tcMar>
            <w:shd w:fill="ECF3F2"/>
          </w:tcPr>
          <w:p>
            <w:pPr>
              <w:spacing w:after="20"/>
            </w:pPr>
            <w:r>
              <w:rPr>
                <w:b w:val="0"/>
              </w:rPr>
              <w:t>Use a cumulative diagnostic followed by targeted repair and a fresh check</w:t>
            </w:r>
          </w:p>
        </w:tc>
        <w:tc>
          <w:tcPr>
            <w:tcW w:type="dxa" w:w="2966"/>
            <w:vAlign w:val="top"/>
            <w:tcMar>
              <w:top w:w="80" w:type="dxa"/>
              <w:left w:w="80" w:type="dxa"/>
              <w:bottom w:w="80" w:type="dxa"/>
              <w:right w:w="80" w:type="dxa"/>
            </w:tcMar>
            <w:shd w:fill="ECF3F2"/>
          </w:tcPr>
          <w:p>
            <w:pPr>
              <w:spacing w:after="20"/>
            </w:pPr>
            <w:r>
              <w:rPr>
                <w:b w:val="0"/>
              </w:rPr>
              <w:t>Correct one interpretation error and practise a linked prerequisite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class interval width 6 has frequency 27. Find density, then expected frequency for width 10 at the same density.</w:t>
              <w:br/>
              <w:t>Deep challenge: Explain why a single experimental probability estimate may change when more trials are added.</w:t>
            </w:r>
          </w:p>
        </w:tc>
        <w:tc>
          <w:tcPr>
            <w:tcW w:type="dxa" w:w="2779"/>
            <w:vAlign w:val="top"/>
            <w:tcMar>
              <w:top w:w="80" w:type="dxa"/>
              <w:left w:w="80" w:type="dxa"/>
              <w:bottom w:w="80" w:type="dxa"/>
              <w:right w:w="80" w:type="dxa"/>
            </w:tcMar>
            <w:shd w:fill="ECF3F2"/>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L081  Circle geometry pathway</w:t>
              <w:br/>
              <w:t>Objective: Use circle geometry at the appropriate tier and explain angle reasoning.</w:t>
            </w:r>
          </w:p>
        </w:tc>
        <w:tc>
          <w:tcPr>
            <w:tcW w:type="dxa" w:w="2390"/>
            <w:vAlign w:val="top"/>
            <w:tcMar>
              <w:top w:w="80" w:type="dxa"/>
              <w:left w:w="80" w:type="dxa"/>
              <w:bottom w:w="80" w:type="dxa"/>
              <w:right w:w="80" w:type="dxa"/>
            </w:tcMar>
            <w:shd w:fill="F7F4EC"/>
          </w:tcPr>
          <w:p>
            <w:pPr>
              <w:spacing w:after="20"/>
            </w:pPr>
            <w:r>
              <w:rPr>
                <w:b w:val="0"/>
              </w:rPr>
              <w:t>State the objective and timeline. Retrieve cumulative checkpoint 6 and feedback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circle geometry pathway.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circle measures and general angle facts. Higher: circle theorems and proof chains</w:t>
            </w:r>
          </w:p>
        </w:tc>
        <w:tc>
          <w:tcPr>
            <w:tcW w:type="dxa" w:w="2966"/>
            <w:vAlign w:val="top"/>
            <w:tcMar>
              <w:top w:w="80" w:type="dxa"/>
              <w:left w:w="80" w:type="dxa"/>
              <w:bottom w:w="80" w:type="dxa"/>
              <w:right w:w="80" w:type="dxa"/>
            </w:tcMar>
            <w:shd w:fill="F7F4EC"/>
          </w:tcPr>
          <w:p>
            <w:pPr>
              <w:spacing w:after="20"/>
            </w:pPr>
            <w:r>
              <w:rPr>
                <w:b w:val="0"/>
              </w:rPr>
              <w:t>Justify a circle calculation with named reasons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central angle is 146°. Find the circumference angle subtending the same arc.</w:t>
              <w:br/>
              <w:t>Deep challenge: In a cyclic quadrilateral, opposite angles are 2x+10 and 3x−5. Find x and both angles.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28   Vectors and translations  •  Vector reasoning pathway  •  Geometry connections and repair</w:t>
      </w:r>
    </w:p>
    <w:p>
      <w:r>
        <w:t>L082–L084  |  3 × 60 minutes  |  Resource folders by lesson ID  |  Sequence references: G24, G25, G6</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L082  Vectors and translations</w:t>
              <w:br/>
              <w:t>Objective: Represent translations as column vectors and combine displacements.</w:t>
            </w:r>
          </w:p>
        </w:tc>
        <w:tc>
          <w:tcPr>
            <w:tcW w:type="dxa" w:w="2390"/>
            <w:vAlign w:val="top"/>
            <w:tcMar>
              <w:top w:w="80" w:type="dxa"/>
              <w:left w:w="80" w:type="dxa"/>
              <w:bottom w:w="80" w:type="dxa"/>
              <w:right w:w="80" w:type="dxa"/>
            </w:tcMar>
            <w:shd w:fill="F7F4EC"/>
          </w:tcPr>
          <w:p>
            <w:pPr>
              <w:spacing w:after="20"/>
            </w:pPr>
            <w:r>
              <w:rPr>
                <w:b w:val="0"/>
              </w:rPr>
              <w:t>State the objective and timeline. Retrieve circle geometry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vectors and translations. Ask for a reason, not only an answer.</w:t>
            </w:r>
          </w:p>
        </w:tc>
        <w:tc>
          <w:tcPr>
            <w:tcW w:type="dxa" w:w="3283"/>
            <w:vAlign w:val="top"/>
            <w:tcMar>
              <w:top w:w="80" w:type="dxa"/>
              <w:left w:w="80" w:type="dxa"/>
              <w:bottom w:w="80" w:type="dxa"/>
              <w:right w:w="80" w:type="dxa"/>
            </w:tcMar>
            <w:shd w:fill="F7F4EC"/>
          </w:tcPr>
          <w:p>
            <w:pPr>
              <w:spacing w:after="20"/>
            </w:pPr>
            <w:r>
              <w:rPr>
                <w:b w:val="0"/>
              </w:rPr>
              <w:t>Connect arrows and coordinates; distinguish a position from a displacement</w:t>
            </w:r>
          </w:p>
        </w:tc>
        <w:tc>
          <w:tcPr>
            <w:tcW w:type="dxa" w:w="2966"/>
            <w:vAlign w:val="top"/>
            <w:tcMar>
              <w:top w:w="80" w:type="dxa"/>
              <w:left w:w="80" w:type="dxa"/>
              <w:bottom w:w="80" w:type="dxa"/>
              <w:right w:w="80" w:type="dxa"/>
            </w:tcMar>
            <w:shd w:fill="F7F4EC"/>
          </w:tcPr>
          <w:p>
            <w:pPr>
              <w:spacing w:after="20"/>
            </w:pPr>
            <w:r>
              <w:rPr>
                <w:b w:val="0"/>
              </w:rPr>
              <w:t>Add and subtract vectors and check endpoints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triangle has vertices (0,0),(2,1),(1,4). Translate by (−3,2). State all new vertices.</w:t>
              <w:br/>
              <w:t>Deep challenge: A translation maps A=(−2,5) to A'=(4,−1). Show where B=(3,3) maps.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L083  Vector reasoning pathway</w:t>
              <w:br/>
              <w:t>Objective: Reason with vectors at the appropriate tier.</w:t>
            </w:r>
          </w:p>
        </w:tc>
        <w:tc>
          <w:tcPr>
            <w:tcW w:type="dxa" w:w="2390"/>
            <w:vAlign w:val="top"/>
            <w:tcMar>
              <w:top w:w="80" w:type="dxa"/>
              <w:left w:w="80" w:type="dxa"/>
              <w:bottom w:w="80" w:type="dxa"/>
              <w:right w:w="80" w:type="dxa"/>
            </w:tcMar>
            <w:shd w:fill="ECF3F2"/>
          </w:tcPr>
          <w:p>
            <w:pPr>
              <w:spacing w:after="20"/>
            </w:pPr>
            <w:r>
              <w:rPr>
                <w:b w:val="0"/>
              </w:rPr>
              <w:t>State the objective and timeline. Retrieve vectors and translations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vector reasoning pathway. Ask for a reason, not only an answer.</w:t>
            </w:r>
          </w:p>
        </w:tc>
        <w:tc>
          <w:tcPr>
            <w:tcW w:type="dxa" w:w="3283"/>
            <w:vAlign w:val="top"/>
            <w:tcMar>
              <w:top w:w="80" w:type="dxa"/>
              <w:left w:w="80" w:type="dxa"/>
              <w:bottom w:w="80" w:type="dxa"/>
              <w:right w:w="80" w:type="dxa"/>
            </w:tcMar>
            <w:shd w:fill="ECF3F2"/>
          </w:tcPr>
          <w:p>
            <w:pPr>
              <w:spacing w:after="20"/>
            </w:pPr>
            <w:r>
              <w:rPr>
                <w:b w:val="0"/>
              </w:rPr>
              <w:t>Foundation: translations and vector arithmetic. Higher: geometric vector arguments, parallelism and division of lines</w:t>
            </w:r>
          </w:p>
        </w:tc>
        <w:tc>
          <w:tcPr>
            <w:tcW w:type="dxa" w:w="2966"/>
            <w:vAlign w:val="top"/>
            <w:tcMar>
              <w:top w:w="80" w:type="dxa"/>
              <w:left w:w="80" w:type="dxa"/>
              <w:bottom w:w="80" w:type="dxa"/>
              <w:right w:w="80" w:type="dxa"/>
            </w:tcMar>
            <w:shd w:fill="ECF3F2"/>
          </w:tcPr>
          <w:p>
            <w:pPr>
              <w:spacing w:after="20"/>
            </w:pPr>
            <w:r>
              <w:rPr>
                <w:b w:val="0"/>
              </w:rPr>
              <w:t>Explain a vector result and test it with coordinates where appropriate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If a=(4,−1) and b=(−2,5), find 3a+2b.</w:t>
              <w:br/>
              <w:t>Deep challenge: Prove vector AB+BC=AC for A=(1,1),B=(4,3),C=(7,−2).</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L084  Geometry connections and repair</w:t>
              <w:br/>
              <w:t>Objective: Connect geometry methods and repair weaknesses revealed by evidence.</w:t>
            </w:r>
          </w:p>
        </w:tc>
        <w:tc>
          <w:tcPr>
            <w:tcW w:type="dxa" w:w="2390"/>
            <w:vAlign w:val="top"/>
            <w:tcMar>
              <w:top w:w="80" w:type="dxa"/>
              <w:left w:w="80" w:type="dxa"/>
              <w:bottom w:w="80" w:type="dxa"/>
              <w:right w:w="80" w:type="dxa"/>
            </w:tcMar>
            <w:shd w:fill="F7F4EC"/>
          </w:tcPr>
          <w:p>
            <w:pPr>
              <w:spacing w:after="20"/>
            </w:pPr>
            <w:r>
              <w:rPr>
                <w:b w:val="0"/>
              </w:rPr>
              <w:t>State the objective and timeline. Retrieve vector reasoning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geometry connections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Contrast a diagram's appearance with given facts; choose angle, length or vector methods</w:t>
            </w:r>
          </w:p>
        </w:tc>
        <w:tc>
          <w:tcPr>
            <w:tcW w:type="dxa" w:w="2966"/>
            <w:vAlign w:val="top"/>
            <w:tcMar>
              <w:top w:w="80" w:type="dxa"/>
              <w:left w:w="80" w:type="dxa"/>
              <w:bottom w:w="80" w:type="dxa"/>
              <w:right w:w="80" w:type="dxa"/>
            </w:tcMar>
            <w:shd w:fill="F7F4EC"/>
          </w:tcPr>
          <w:p>
            <w:pPr>
              <w:spacing w:after="20"/>
            </w:pPr>
            <w:r>
              <w:rPr>
                <w:b w:val="0"/>
              </w:rPr>
              <w:t>Solve a mixed geometry task and name the facts used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circle has centre O, tangent at T and chord through T. Explain the right angle between OT and tangent.</w:t>
              <w:br/>
              <w:t>Deep challenge: A translated quadrilateral keeps all side lengths. Explain why translation also preserves parallel sides.</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29   Functions pathway  •  Graph transformations pathway  •  Equation-solving pathway</w:t>
      </w:r>
    </w:p>
    <w:p>
      <w:r>
        <w:t>L085–L087  |  3 × 60 minutes  |  Resource folders by lesson ID  |  Sequence references: A7, A13, A20, A22</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L085  Functions pathway</w:t>
              <w:br/>
              <w:t>Objective: Interpret functions at the appropriate tier.</w:t>
            </w:r>
          </w:p>
        </w:tc>
        <w:tc>
          <w:tcPr>
            <w:tcW w:type="dxa" w:w="2390"/>
            <w:vAlign w:val="top"/>
            <w:tcMar>
              <w:top w:w="80" w:type="dxa"/>
              <w:left w:w="80" w:type="dxa"/>
              <w:bottom w:w="80" w:type="dxa"/>
              <w:right w:w="80" w:type="dxa"/>
            </w:tcMar>
            <w:shd w:fill="F7F4EC"/>
          </w:tcPr>
          <w:p>
            <w:pPr>
              <w:spacing w:after="20"/>
            </w:pPr>
            <w:r>
              <w:rPr>
                <w:b w:val="0"/>
              </w:rPr>
              <w:t>State the objective and timeline. Retrieve geometry connections and repair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functions pathway.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function machines and substitution. Higher: function notation, inverse and composite functions</w:t>
            </w:r>
          </w:p>
        </w:tc>
        <w:tc>
          <w:tcPr>
            <w:tcW w:type="dxa" w:w="2966"/>
            <w:vAlign w:val="top"/>
            <w:tcMar>
              <w:top w:w="80" w:type="dxa"/>
              <w:left w:w="80" w:type="dxa"/>
              <w:bottom w:w="80" w:type="dxa"/>
              <w:right w:w="80" w:type="dxa"/>
            </w:tcMar>
            <w:shd w:fill="F7F4EC"/>
          </w:tcPr>
          <w:p>
            <w:pPr>
              <w:spacing w:after="20"/>
            </w:pPr>
            <w:r>
              <w:rPr>
                <w:b w:val="0"/>
              </w:rPr>
              <w:t>Trace inputs and outputs; Higher learners check inverse composition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If f(x)=x²+2x, find f(−3) and solve f(x)=0.</w:t>
              <w:br/>
              <w:t>Deep challenge: Let f(x)=2x+1 and g(x)=x². Compare f(g(3)) and g(f(3)).</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L086  Graph transformations pathway</w:t>
              <w:br/>
              <w:t>Objective: Interpret changes to graphs at the appropriate tier.</w:t>
            </w:r>
          </w:p>
        </w:tc>
        <w:tc>
          <w:tcPr>
            <w:tcW w:type="dxa" w:w="2390"/>
            <w:vAlign w:val="top"/>
            <w:tcMar>
              <w:top w:w="80" w:type="dxa"/>
              <w:left w:w="80" w:type="dxa"/>
              <w:bottom w:w="80" w:type="dxa"/>
              <w:right w:w="80" w:type="dxa"/>
            </w:tcMar>
            <w:shd w:fill="ECF3F2"/>
          </w:tcPr>
          <w:p>
            <w:pPr>
              <w:spacing w:after="20"/>
            </w:pPr>
            <w:r>
              <w:rPr>
                <w:b w:val="0"/>
              </w:rPr>
              <w:t>State the objective and timeline. Retrieve functions pathway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graph transformations pathway. Ask for a reason, not only an answer.</w:t>
            </w:r>
          </w:p>
        </w:tc>
        <w:tc>
          <w:tcPr>
            <w:tcW w:type="dxa" w:w="3283"/>
            <w:vAlign w:val="top"/>
            <w:tcMar>
              <w:top w:w="80" w:type="dxa"/>
              <w:left w:w="80" w:type="dxa"/>
              <w:bottom w:w="80" w:type="dxa"/>
              <w:right w:w="80" w:type="dxa"/>
            </w:tcMar>
            <w:shd w:fill="ECF3F2"/>
          </w:tcPr>
          <w:p>
            <w:pPr>
              <w:spacing w:after="20"/>
            </w:pPr>
            <w:r>
              <w:rPr>
                <w:b w:val="0"/>
              </w:rPr>
              <w:t>Foundation: coordinates and straight-line changes. Higher: translations and reflections of function graphs</w:t>
            </w:r>
          </w:p>
        </w:tc>
        <w:tc>
          <w:tcPr>
            <w:tcW w:type="dxa" w:w="2966"/>
            <w:vAlign w:val="top"/>
            <w:tcMar>
              <w:top w:w="80" w:type="dxa"/>
              <w:left w:w="80" w:type="dxa"/>
              <w:bottom w:w="80" w:type="dxa"/>
              <w:right w:w="80" w:type="dxa"/>
            </w:tcMar>
            <w:shd w:fill="ECF3F2"/>
          </w:tcPr>
          <w:p>
            <w:pPr>
              <w:spacing w:after="20"/>
            </w:pPr>
            <w:r>
              <w:rPr>
                <w:b w:val="0"/>
              </w:rPr>
              <w:t>Match graphs to transformations and explain coordinate changes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Describe transformations from y=x² to y=(x+3)²+2 and state turning point.</w:t>
              <w:br/>
              <w:t>Deep challenge: A learner says y=(x−4)² moves left 4. Correct using a point on the original graph.</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L087  Equation-solving pathway</w:t>
              <w:br/>
              <w:t>Objective: Select equation and inequality methods appropriate to the tier.</w:t>
            </w:r>
          </w:p>
        </w:tc>
        <w:tc>
          <w:tcPr>
            <w:tcW w:type="dxa" w:w="2390"/>
            <w:vAlign w:val="top"/>
            <w:tcMar>
              <w:top w:w="80" w:type="dxa"/>
              <w:left w:w="80" w:type="dxa"/>
              <w:bottom w:w="80" w:type="dxa"/>
              <w:right w:w="80" w:type="dxa"/>
            </w:tcMar>
            <w:shd w:fill="F7F4EC"/>
          </w:tcPr>
          <w:p>
            <w:pPr>
              <w:spacing w:after="20"/>
            </w:pPr>
            <w:r>
              <w:rPr>
                <w:b w:val="0"/>
              </w:rPr>
              <w:t>State the objective and timeline. Retrieve graph transformations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equation-solving pathway.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linear equations and number-line inequalities. Higher: iteration, quadratic inequalities and regions</w:t>
            </w:r>
          </w:p>
        </w:tc>
        <w:tc>
          <w:tcPr>
            <w:tcW w:type="dxa" w:w="2966"/>
            <w:vAlign w:val="top"/>
            <w:tcMar>
              <w:top w:w="80" w:type="dxa"/>
              <w:left w:w="80" w:type="dxa"/>
              <w:bottom w:w="80" w:type="dxa"/>
              <w:right w:w="80" w:type="dxa"/>
            </w:tcMar>
            <w:shd w:fill="F7F4EC"/>
          </w:tcPr>
          <w:p>
            <w:pPr>
              <w:spacing w:after="20"/>
            </w:pPr>
            <w:r>
              <w:rPr>
                <w:b w:val="0"/>
              </w:rPr>
              <w:t>Check solutions against the original conditions; explain a boundary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3x²−15x=0 and check both solutions.</w:t>
              <w:br/>
              <w:t>Deep challenge: Solve x+y=11 and 2x−y=4, then show both checks.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30   Cumulative checkpoint 7 and feedback  •  Rates from graphs pathway  •  Circle equations pathway</w:t>
      </w:r>
    </w:p>
    <w:p>
      <w:r>
        <w:t>L088–L090  |  3 × 60 minutes  |  Resource folders by lesson ID  |  Sequence references: Cumulative, previously, taught, statements, A15, R15, A16, G11</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L088  Cumulative checkpoint 7 and feedback</w:t>
              <w:br/>
              <w:t>Objective: Apply algebra and geometry pathways in a cumulative assessment.</w:t>
            </w:r>
          </w:p>
        </w:tc>
        <w:tc>
          <w:tcPr>
            <w:tcW w:type="dxa" w:w="2390"/>
            <w:vAlign w:val="top"/>
            <w:tcMar>
              <w:top w:w="80" w:type="dxa"/>
              <w:left w:w="80" w:type="dxa"/>
              <w:bottom w:w="80" w:type="dxa"/>
              <w:right w:w="80" w:type="dxa"/>
            </w:tcMar>
            <w:shd w:fill="F7F4EC"/>
          </w:tcPr>
          <w:p>
            <w:pPr>
              <w:spacing w:after="20"/>
            </w:pPr>
            <w:r>
              <w:rPr>
                <w:b w:val="0"/>
              </w:rPr>
              <w:t>State the objective and timeline. Retrieve equation-solving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cumulative checkpoint 7 and feedback. Ask for a reason, not only an answer.</w:t>
            </w:r>
          </w:p>
        </w:tc>
        <w:tc>
          <w:tcPr>
            <w:tcW w:type="dxa" w:w="3283"/>
            <w:vAlign w:val="top"/>
            <w:tcMar>
              <w:top w:w="80" w:type="dxa"/>
              <w:left w:w="80" w:type="dxa"/>
              <w:bottom w:w="80" w:type="dxa"/>
              <w:right w:w="80" w:type="dxa"/>
            </w:tcMar>
            <w:shd w:fill="F7F4EC"/>
          </w:tcPr>
          <w:p>
            <w:pPr>
              <w:spacing w:after="20"/>
            </w:pPr>
            <w:r>
              <w:rPr>
                <w:b w:val="0"/>
              </w:rPr>
              <w:t>Use errors to select a prerequisite, model a repair and reassess independently</w:t>
            </w:r>
          </w:p>
        </w:tc>
        <w:tc>
          <w:tcPr>
            <w:tcW w:type="dxa" w:w="2966"/>
            <w:vAlign w:val="top"/>
            <w:tcMar>
              <w:top w:w="80" w:type="dxa"/>
              <w:left w:w="80" w:type="dxa"/>
              <w:bottom w:w="80" w:type="dxa"/>
              <w:right w:w="80" w:type="dxa"/>
            </w:tcMar>
            <w:shd w:fill="F7F4EC"/>
          </w:tcPr>
          <w:p>
            <w:pPr>
              <w:spacing w:after="20"/>
            </w:pPr>
            <w:r>
              <w:rPr>
                <w:b w:val="0"/>
              </w:rPr>
              <w:t>Complete a delayed matched question and update the error log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line y=2x−3 and a quadratic y=x²−4x+1 intersect. Form the equation for their x-coordinates.</w:t>
              <w:br/>
              <w:t>Deep challenge: Why is substituting a found root back into the original equations stronger than repeating the same algebra?</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L089  Rates from graphs pathway</w:t>
              <w:br/>
              <w:t>Objective: Interpret rates and areas from graphs at the appropriate tier.</w:t>
            </w:r>
          </w:p>
        </w:tc>
        <w:tc>
          <w:tcPr>
            <w:tcW w:type="dxa" w:w="2390"/>
            <w:vAlign w:val="top"/>
            <w:tcMar>
              <w:top w:w="80" w:type="dxa"/>
              <w:left w:w="80" w:type="dxa"/>
              <w:bottom w:w="80" w:type="dxa"/>
              <w:right w:w="80" w:type="dxa"/>
            </w:tcMar>
            <w:shd w:fill="ECF3F2"/>
          </w:tcPr>
          <w:p>
            <w:pPr>
              <w:spacing w:after="20"/>
            </w:pPr>
            <w:r>
              <w:rPr>
                <w:b w:val="0"/>
              </w:rPr>
              <w:t>State the objective and timeline. Retrieve cumulative checkpoint 7 and feedback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rates from graphs pathway. Ask for a reason, not only an answer.</w:t>
            </w:r>
          </w:p>
        </w:tc>
        <w:tc>
          <w:tcPr>
            <w:tcW w:type="dxa" w:w="3283"/>
            <w:vAlign w:val="top"/>
            <w:tcMar>
              <w:top w:w="80" w:type="dxa"/>
              <w:left w:w="80" w:type="dxa"/>
              <w:bottom w:w="80" w:type="dxa"/>
              <w:right w:w="80" w:type="dxa"/>
            </w:tcMar>
            <w:shd w:fill="ECF3F2"/>
          </w:tcPr>
          <w:p>
            <w:pPr>
              <w:spacing w:after="20"/>
            </w:pPr>
            <w:r>
              <w:rPr>
                <w:b w:val="0"/>
              </w:rPr>
              <w:t>Foundation: straight-line rates and simple speed graphs. Higher: tangents and estimates of area under curves</w:t>
            </w:r>
          </w:p>
        </w:tc>
        <w:tc>
          <w:tcPr>
            <w:tcW w:type="dxa" w:w="2966"/>
            <w:vAlign w:val="top"/>
            <w:tcMar>
              <w:top w:w="80" w:type="dxa"/>
              <w:left w:w="80" w:type="dxa"/>
              <w:bottom w:w="80" w:type="dxa"/>
              <w:right w:w="80" w:type="dxa"/>
            </w:tcMar>
            <w:shd w:fill="ECF3F2"/>
          </w:tcPr>
          <w:p>
            <w:pPr>
              <w:spacing w:after="20"/>
            </w:pPr>
            <w:r>
              <w:rPr>
                <w:b w:val="0"/>
              </w:rPr>
              <w:t>Explain a rate estimate and check units and approximation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velocity increases uniformly from 4 to 16 m/s in 6 s. Find acceleration and distance.</w:t>
              <w:br/>
              <w:t>Deep challenge: A velocity-time graph dips below the time axis. What does negative area mean?</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L090  Circle equations pathway</w:t>
              <w:br/>
              <w:t>Objective: Connect circle and coordinate geometry at the appropriate tier.</w:t>
            </w:r>
          </w:p>
        </w:tc>
        <w:tc>
          <w:tcPr>
            <w:tcW w:type="dxa" w:w="2390"/>
            <w:vAlign w:val="top"/>
            <w:tcMar>
              <w:top w:w="80" w:type="dxa"/>
              <w:left w:w="80" w:type="dxa"/>
              <w:bottom w:w="80" w:type="dxa"/>
              <w:right w:w="80" w:type="dxa"/>
            </w:tcMar>
            <w:shd w:fill="F7F4EC"/>
          </w:tcPr>
          <w:p>
            <w:pPr>
              <w:spacing w:after="20"/>
            </w:pPr>
            <w:r>
              <w:rPr>
                <w:b w:val="0"/>
              </w:rPr>
              <w:t>State the objective and timeline. Retrieve rates from graphs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circle equations pathway.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coordinates and circle measures. Higher: circle equations and tangent reasoning</w:t>
            </w:r>
          </w:p>
        </w:tc>
        <w:tc>
          <w:tcPr>
            <w:tcW w:type="dxa" w:w="2966"/>
            <w:vAlign w:val="top"/>
            <w:tcMar>
              <w:top w:w="80" w:type="dxa"/>
              <w:left w:w="80" w:type="dxa"/>
              <w:bottom w:w="80" w:type="dxa"/>
              <w:right w:w="80" w:type="dxa"/>
            </w:tcMar>
            <w:shd w:fill="F7F4EC"/>
          </w:tcPr>
          <w:p>
            <w:pPr>
              <w:spacing w:after="20"/>
            </w:pPr>
            <w:r>
              <w:rPr>
                <w:b w:val="0"/>
              </w:rPr>
              <w:t>Check whether a point fits the relationship and justify a result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circle has equation x²+y²=49. Find y-values when x=0 and when x=5.</w:t>
              <w:br/>
              <w:t>Deep challenge: Can (7,7) lie on the circle x²+y²=49? Justify by substitution.</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31   Proof and algebraic structure  •  Mixed modelling and checking  •  Number and ratio consolidation</w:t>
      </w:r>
    </w:p>
    <w:p>
      <w:r>
        <w:t>L091–L093  |  3 × 60 minutes  |  Resource folders by lesson ID  |  Sequence references: A4, A5, A6, Cumulative, previously, taught, statements, Full, tier, coverage;, assessment/revision</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L091  Proof and algebraic structure</w:t>
              <w:br/>
              <w:t>Objective: Explain algebraic structure and build a logical argument.</w:t>
            </w:r>
          </w:p>
        </w:tc>
        <w:tc>
          <w:tcPr>
            <w:tcW w:type="dxa" w:w="2390"/>
            <w:vAlign w:val="top"/>
            <w:tcMar>
              <w:top w:w="80" w:type="dxa"/>
              <w:left w:w="80" w:type="dxa"/>
              <w:bottom w:w="80" w:type="dxa"/>
              <w:right w:w="80" w:type="dxa"/>
            </w:tcMar>
            <w:shd w:fill="F7F4EC"/>
          </w:tcPr>
          <w:p>
            <w:pPr>
              <w:spacing w:after="20"/>
            </w:pPr>
            <w:r>
              <w:rPr>
                <w:b w:val="0"/>
              </w:rPr>
              <w:t>State the objective and timeline. Retrieve circle equations pathway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proof and algebraic structure. Ask for a reason, not only an answer.</w:t>
            </w:r>
          </w:p>
        </w:tc>
        <w:tc>
          <w:tcPr>
            <w:tcW w:type="dxa" w:w="3283"/>
            <w:vAlign w:val="top"/>
            <w:tcMar>
              <w:top w:w="80" w:type="dxa"/>
              <w:left w:w="80" w:type="dxa"/>
              <w:bottom w:w="80" w:type="dxa"/>
              <w:right w:w="80" w:type="dxa"/>
            </w:tcMar>
            <w:shd w:fill="F7F4EC"/>
          </w:tcPr>
          <w:p>
            <w:pPr>
              <w:spacing w:after="20"/>
            </w:pPr>
            <w:r>
              <w:rPr>
                <w:b w:val="0"/>
              </w:rPr>
              <w:t>Foundation: equivalence and numerical counterexamples. Higher: algebraic fractions, manipulation and proof</w:t>
            </w:r>
          </w:p>
        </w:tc>
        <w:tc>
          <w:tcPr>
            <w:tcW w:type="dxa" w:w="2966"/>
            <w:vAlign w:val="top"/>
            <w:tcMar>
              <w:top w:w="80" w:type="dxa"/>
              <w:left w:w="80" w:type="dxa"/>
              <w:bottom w:w="80" w:type="dxa"/>
              <w:right w:w="80" w:type="dxa"/>
            </w:tcMar>
            <w:shd w:fill="F7F4EC"/>
          </w:tcPr>
          <w:p>
            <w:pPr>
              <w:spacing w:after="20"/>
            </w:pPr>
            <w:r>
              <w:rPr>
                <w:b w:val="0"/>
              </w:rPr>
              <w:t>Critique an argument, then write a justified solution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Prove the product of two consecutive integers is even.</w:t>
              <w:br/>
              <w:t>Deep challenge: Prove the sum of three consecutive integers is divisible by 3.</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L092  Mixed modelling and checking</w:t>
              <w:br/>
              <w:t>Objective: Form a mathematical model, solve it and interpret its limitations.</w:t>
            </w:r>
          </w:p>
        </w:tc>
        <w:tc>
          <w:tcPr>
            <w:tcW w:type="dxa" w:w="2390"/>
            <w:vAlign w:val="top"/>
            <w:tcMar>
              <w:top w:w="80" w:type="dxa"/>
              <w:left w:w="80" w:type="dxa"/>
              <w:bottom w:w="80" w:type="dxa"/>
              <w:right w:w="80" w:type="dxa"/>
            </w:tcMar>
            <w:shd w:fill="ECF3F2"/>
          </w:tcPr>
          <w:p>
            <w:pPr>
              <w:spacing w:after="20"/>
            </w:pPr>
            <w:r>
              <w:rPr>
                <w:b w:val="0"/>
              </w:rPr>
              <w:t>State the objective and timeline. Retrieve proof and algebraic structure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mixed modelling and checking. Ask for a reason, not only an answer.</w:t>
            </w:r>
          </w:p>
        </w:tc>
        <w:tc>
          <w:tcPr>
            <w:tcW w:type="dxa" w:w="3283"/>
            <w:vAlign w:val="top"/>
            <w:tcMar>
              <w:top w:w="80" w:type="dxa"/>
              <w:left w:w="80" w:type="dxa"/>
              <w:bottom w:w="80" w:type="dxa"/>
              <w:right w:w="80" w:type="dxa"/>
            </w:tcMar>
            <w:shd w:fill="ECF3F2"/>
          </w:tcPr>
          <w:p>
            <w:pPr>
              <w:spacing w:after="20"/>
            </w:pPr>
            <w:r>
              <w:rPr>
                <w:b w:val="0"/>
              </w:rPr>
              <w:t>Compare models for a situation; identify assumptions and check reasonableness</w:t>
            </w:r>
          </w:p>
        </w:tc>
        <w:tc>
          <w:tcPr>
            <w:tcW w:type="dxa" w:w="2966"/>
            <w:vAlign w:val="top"/>
            <w:tcMar>
              <w:top w:w="80" w:type="dxa"/>
              <w:left w:w="80" w:type="dxa"/>
              <w:bottom w:w="80" w:type="dxa"/>
              <w:right w:w="80" w:type="dxa"/>
            </w:tcMar>
            <w:shd w:fill="ECF3F2"/>
          </w:tcPr>
          <w:p>
            <w:pPr>
              <w:spacing w:after="20"/>
            </w:pPr>
            <w:r>
              <w:rPr>
                <w:b w:val="0"/>
              </w:rPr>
              <w:t>Solve an unfamiliar mixed problem and explain the limitations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phone plan costs £12 plus 8p per text. Write a formula and find the cost for 125 texts.</w:t>
              <w:br/>
              <w:t>Deep challenge: A rectangle has perimeter 40 cm. Express area in terms of width x and find width for length 12 cm.</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L093  Number and ratio consolidation</w:t>
              <w:br/>
              <w:t>Objective: Retrieve and connect number, ratio and proportional methods.</w:t>
            </w:r>
          </w:p>
        </w:tc>
        <w:tc>
          <w:tcPr>
            <w:tcW w:type="dxa" w:w="2390"/>
            <w:vAlign w:val="top"/>
            <w:tcMar>
              <w:top w:w="80" w:type="dxa"/>
              <w:left w:w="80" w:type="dxa"/>
              <w:bottom w:w="80" w:type="dxa"/>
              <w:right w:w="80" w:type="dxa"/>
            </w:tcMar>
            <w:shd w:fill="F7F4EC"/>
          </w:tcPr>
          <w:p>
            <w:pPr>
              <w:spacing w:after="20"/>
            </w:pPr>
            <w:r>
              <w:rPr>
                <w:b w:val="0"/>
              </w:rPr>
              <w:t>State the objective and timeline. Retrieve mixed modelling and checking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number and ratio consolidation. Ask for a reason, not only an answer.</w:t>
            </w:r>
          </w:p>
        </w:tc>
        <w:tc>
          <w:tcPr>
            <w:tcW w:type="dxa" w:w="3283"/>
            <w:vAlign w:val="top"/>
            <w:tcMar>
              <w:top w:w="80" w:type="dxa"/>
              <w:left w:w="80" w:type="dxa"/>
              <w:bottom w:w="80" w:type="dxa"/>
              <w:right w:w="80" w:type="dxa"/>
            </w:tcMar>
            <w:shd w:fill="F7F4EC"/>
          </w:tcPr>
          <w:p>
            <w:pPr>
              <w:spacing w:after="20"/>
            </w:pPr>
            <w:r>
              <w:rPr>
                <w:b w:val="0"/>
              </w:rPr>
              <w:t>Interleave methods without labels; use diagnostics to reteach the weakest link</w:t>
            </w:r>
          </w:p>
        </w:tc>
        <w:tc>
          <w:tcPr>
            <w:tcW w:type="dxa" w:w="2966"/>
            <w:vAlign w:val="top"/>
            <w:tcMar>
              <w:top w:w="80" w:type="dxa"/>
              <w:left w:w="80" w:type="dxa"/>
              <w:bottom w:w="80" w:type="dxa"/>
              <w:right w:w="80" w:type="dxa"/>
            </w:tcMar>
            <w:shd w:fill="F7F4EC"/>
          </w:tcPr>
          <w:p>
            <w:pPr>
              <w:spacing w:after="20"/>
            </w:pPr>
            <w:r>
              <w:rPr>
                <w:b w:val="0"/>
              </w:rPr>
              <w:t>Complete spaced practice selected from the error log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Split £96 in ratio 1:3:4 and check the total.</w:t>
              <w:br/>
              <w:t>Deep challenge: A price increases 10% then 10%. Explain why total increase is 21%, not 20%.</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32   Algebra consolidation  •  Geometry probability and statistics consolidation  •  Coverage diagnostic and repair</w:t>
      </w:r>
    </w:p>
    <w:p>
      <w:r>
        <w:t>L094–L096  |  3 × 60 minutes  |  Resource folders by lesson ID  |  Sequence references: Full, tier, coverage;, assessment/revision</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L094  Algebra consolidation</w:t>
              <w:br/>
              <w:t>Objective: Retrieve and connect algebraic methods at the chosen tier.</w:t>
            </w:r>
          </w:p>
        </w:tc>
        <w:tc>
          <w:tcPr>
            <w:tcW w:type="dxa" w:w="2390"/>
            <w:vAlign w:val="top"/>
            <w:tcMar>
              <w:top w:w="80" w:type="dxa"/>
              <w:left w:w="80" w:type="dxa"/>
              <w:bottom w:w="80" w:type="dxa"/>
              <w:right w:w="80" w:type="dxa"/>
            </w:tcMar>
            <w:shd w:fill="F7F4EC"/>
          </w:tcPr>
          <w:p>
            <w:pPr>
              <w:spacing w:after="20"/>
            </w:pPr>
            <w:r>
              <w:rPr>
                <w:b w:val="0"/>
              </w:rPr>
              <w:t>State the objective and timeline. Retrieve number and ratio consolidation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algebra consolidation. Ask for a reason, not only an answer.</w:t>
            </w:r>
          </w:p>
        </w:tc>
        <w:tc>
          <w:tcPr>
            <w:tcW w:type="dxa" w:w="3283"/>
            <w:vAlign w:val="top"/>
            <w:tcMar>
              <w:top w:w="80" w:type="dxa"/>
              <w:left w:w="80" w:type="dxa"/>
              <w:bottom w:w="80" w:type="dxa"/>
              <w:right w:w="80" w:type="dxa"/>
            </w:tcMar>
            <w:shd w:fill="F7F4EC"/>
          </w:tcPr>
          <w:p>
            <w:pPr>
              <w:spacing w:after="20"/>
            </w:pPr>
            <w:r>
              <w:rPr>
                <w:b w:val="0"/>
              </w:rPr>
              <w:t>Compare equations, expressions and graphs; require a method-selection explanation</w:t>
            </w:r>
          </w:p>
        </w:tc>
        <w:tc>
          <w:tcPr>
            <w:tcW w:type="dxa" w:w="2966"/>
            <w:vAlign w:val="top"/>
            <w:tcMar>
              <w:top w:w="80" w:type="dxa"/>
              <w:left w:w="80" w:type="dxa"/>
              <w:bottom w:w="80" w:type="dxa"/>
              <w:right w:w="80" w:type="dxa"/>
            </w:tcMar>
            <w:shd w:fill="F7F4EC"/>
          </w:tcPr>
          <w:p>
            <w:pPr>
              <w:spacing w:after="20"/>
            </w:pPr>
            <w:r>
              <w:rPr>
                <w:b w:val="0"/>
              </w:rPr>
              <w:t>Solve a mixed algebra set and check each result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x²−x−20=0 and verify by expansion.</w:t>
              <w:br/>
              <w:t>Deep challenge: Find k so that x²+kx+12=(x+3)(x+4).</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ECF3F2"/>
          </w:tcPr>
          <w:p>
            <w:pPr>
              <w:spacing w:after="20"/>
            </w:pPr>
            <w:r>
              <w:rPr>
                <w:b/>
                <w:color w:val="0C233E"/>
              </w:rPr>
              <w:t>L095  Geometry probability and statistics consolidation</w:t>
              <w:br/>
              <w:t>Objective: Connect geometry, probability and statistics through mixed problems.</w:t>
            </w:r>
          </w:p>
        </w:tc>
        <w:tc>
          <w:tcPr>
            <w:tcW w:type="dxa" w:w="2390"/>
            <w:vAlign w:val="top"/>
            <w:tcMar>
              <w:top w:w="80" w:type="dxa"/>
              <w:left w:w="80" w:type="dxa"/>
              <w:bottom w:w="80" w:type="dxa"/>
              <w:right w:w="80" w:type="dxa"/>
            </w:tcMar>
            <w:shd w:fill="ECF3F2"/>
          </w:tcPr>
          <w:p>
            <w:pPr>
              <w:spacing w:after="20"/>
            </w:pPr>
            <w:r>
              <w:rPr>
                <w:b w:val="0"/>
              </w:rPr>
              <w:t>State the objective and timeline. Retrieve algebra consolidation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geometry probability and statistics consolidation. Ask for a reason, not only an answer.</w:t>
            </w:r>
          </w:p>
        </w:tc>
        <w:tc>
          <w:tcPr>
            <w:tcW w:type="dxa" w:w="3283"/>
            <w:vAlign w:val="top"/>
            <w:tcMar>
              <w:top w:w="80" w:type="dxa"/>
              <w:left w:w="80" w:type="dxa"/>
              <w:bottom w:w="80" w:type="dxa"/>
              <w:right w:w="80" w:type="dxa"/>
            </w:tcMar>
            <w:shd w:fill="ECF3F2"/>
          </w:tcPr>
          <w:p>
            <w:pPr>
              <w:spacing w:after="20"/>
            </w:pPr>
            <w:r>
              <w:rPr>
                <w:b w:val="0"/>
              </w:rPr>
              <w:t>Select representations and units; check whether conclusions follow from evidence</w:t>
            </w:r>
          </w:p>
        </w:tc>
        <w:tc>
          <w:tcPr>
            <w:tcW w:type="dxa" w:w="2966"/>
            <w:vAlign w:val="top"/>
            <w:tcMar>
              <w:top w:w="80" w:type="dxa"/>
              <w:left w:w="80" w:type="dxa"/>
              <w:bottom w:w="80" w:type="dxa"/>
              <w:right w:w="80" w:type="dxa"/>
            </w:tcMar>
            <w:shd w:fill="ECF3F2"/>
          </w:tcPr>
          <w:p>
            <w:pPr>
              <w:spacing w:after="20"/>
            </w:pPr>
            <w:r>
              <w:rPr>
                <w:b w:val="0"/>
              </w:rPr>
              <w:t>Practise weaker strands with one unfamiliar application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fair spinner has sectors 1,2,3,4. Find mean score over one spin and P(score≥3).</w:t>
              <w:br/>
              <w:t>Deep challenge: A radius doubles. Compare the circle's area and circumference multipliers.</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NC/C selected to purpose; label each question.</w:t>
            </w:r>
          </w:p>
        </w:tc>
      </w:tr>
      <w:tr>
        <w:tc>
          <w:tcPr>
            <w:tcW w:type="dxa" w:w="2520"/>
            <w:vAlign w:val="top"/>
            <w:tcMar>
              <w:top w:w="80" w:type="dxa"/>
              <w:left w:w="80" w:type="dxa"/>
              <w:bottom w:w="80" w:type="dxa"/>
              <w:right w:w="80" w:type="dxa"/>
            </w:tcMar>
            <w:shd w:fill="F7F4EC"/>
          </w:tcPr>
          <w:p>
            <w:pPr>
              <w:spacing w:after="20"/>
            </w:pPr>
            <w:r>
              <w:rPr>
                <w:b/>
                <w:color w:val="0C233E"/>
              </w:rPr>
              <w:t>L096  Coverage diagnostic and repair</w:t>
              <w:br/>
              <w:t>Objective: Identify remaining coverage gaps and set a targeted repair plan.</w:t>
            </w:r>
          </w:p>
        </w:tc>
        <w:tc>
          <w:tcPr>
            <w:tcW w:type="dxa" w:w="2390"/>
            <w:vAlign w:val="top"/>
            <w:tcMar>
              <w:top w:w="80" w:type="dxa"/>
              <w:left w:w="80" w:type="dxa"/>
              <w:bottom w:w="80" w:type="dxa"/>
              <w:right w:w="80" w:type="dxa"/>
            </w:tcMar>
            <w:shd w:fill="F7F4EC"/>
          </w:tcPr>
          <w:p>
            <w:pPr>
              <w:spacing w:after="20"/>
            </w:pPr>
            <w:r>
              <w:rPr>
                <w:b w:val="0"/>
              </w:rPr>
              <w:t>State the objective and timeline. Retrieve geometry probability and statistics consolidation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coverage diagnostic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Use a balanced tier-specific diagnostic and teacher review of reasoning</w:t>
            </w:r>
          </w:p>
        </w:tc>
        <w:tc>
          <w:tcPr>
            <w:tcW w:type="dxa" w:w="2966"/>
            <w:vAlign w:val="top"/>
            <w:tcMar>
              <w:top w:w="80" w:type="dxa"/>
              <w:left w:w="80" w:type="dxa"/>
              <w:bottom w:w="80" w:type="dxa"/>
              <w:right w:w="80" w:type="dxa"/>
            </w:tcMar>
            <w:shd w:fill="F7F4EC"/>
          </w:tcPr>
          <w:p>
            <w:pPr>
              <w:spacing w:after="20"/>
            </w:pPr>
            <w:r>
              <w:rPr>
                <w:b w:val="0"/>
              </w:rPr>
              <w:t>Repair two priorities before the first mock cycle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Find area of a triangle with base 14 cm and height 9 cm, and P(red) from 7 red and 5 blue.</w:t>
              <w:br/>
              <w:t>Deep challenge: An error log shows repeated percentage and equation mistakes. Propose two different fresh checks and what they test.</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NC/C selected to purpose; label each question.</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33   Mock paper 1 non-calculator  •  Mock paper 2 calculator  •  Mock paper 3 calculator</w:t>
      </w:r>
    </w:p>
    <w:p>
      <w:r>
        <w:t>L097–L099  |  3 × 60 minutes  |  Resource folders by lesson ID  |  Sequence references: Full, tier, coverage;, assessment/revision</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L097  Mock paper 1 non-calculator</w:t>
              <w:br/>
              <w:t>Objective: Apply the chosen tier’s content independently in mock Paper 1.</w:t>
            </w:r>
          </w:p>
        </w:tc>
        <w:tc>
          <w:tcPr>
            <w:tcW w:type="dxa" w:w="2390"/>
            <w:vAlign w:val="top"/>
            <w:tcMar>
              <w:top w:w="80" w:type="dxa"/>
              <w:left w:w="80" w:type="dxa"/>
              <w:bottom w:w="80" w:type="dxa"/>
              <w:right w:w="80" w:type="dxa"/>
            </w:tcMar>
            <w:shd w:fill="F7F4EC"/>
          </w:tcPr>
          <w:p>
            <w:pPr>
              <w:spacing w:after="20"/>
            </w:pPr>
            <w:r>
              <w:rPr>
                <w:b w:val="0"/>
              </w:rPr>
              <w:t>Confirm the tier, paper conditions and 45 minute section. State the objective and connect to the prior coverage diagnostic.</w:t>
            </w:r>
          </w:p>
        </w:tc>
        <w:tc>
          <w:tcPr>
            <w:tcW w:type="dxa" w:w="2376"/>
            <w:vAlign w:val="top"/>
            <w:tcMar>
              <w:top w:w="80" w:type="dxa"/>
              <w:left w:w="80" w:type="dxa"/>
              <w:bottom w:w="80" w:type="dxa"/>
              <w:right w:w="80" w:type="dxa"/>
            </w:tcMar>
            <w:shd w:fill="F7F4EC"/>
          </w:tcPr>
          <w:p>
            <w:pPr>
              <w:spacing w:after="20"/>
            </w:pPr>
            <w:r>
              <w:rPr>
                <w:b w:val="0"/>
              </w:rPr>
              <w:t>Before timing begins, share one exam strategy and clarify how method marks are evidenced; do not discuss answers during the assessment.</w:t>
            </w:r>
          </w:p>
        </w:tc>
        <w:tc>
          <w:tcPr>
            <w:tcW w:type="dxa" w:w="3283"/>
            <w:vAlign w:val="top"/>
            <w:tcMar>
              <w:top w:w="80" w:type="dxa"/>
              <w:left w:w="80" w:type="dxa"/>
              <w:bottom w:w="80" w:type="dxa"/>
              <w:right w:w="80" w:type="dxa"/>
            </w:tcMar>
            <w:shd w:fill="F7F4EC"/>
          </w:tcPr>
          <w:p>
            <w:pPr>
              <w:spacing w:after="20"/>
            </w:pPr>
            <w:r>
              <w:rPr>
                <w:b w:val="0"/>
              </w:rPr>
              <w:t>Explain paper instructions, time allocation and permitted equipment. Distribute the selected 45 minute tier section; maintain exam conditions.</w:t>
            </w:r>
          </w:p>
        </w:tc>
        <w:tc>
          <w:tcPr>
            <w:tcW w:type="dxa" w:w="2966"/>
            <w:vAlign w:val="top"/>
            <w:tcMar>
              <w:top w:w="80" w:type="dxa"/>
              <w:left w:w="80" w:type="dxa"/>
              <w:bottom w:w="80" w:type="dxa"/>
              <w:right w:w="80" w:type="dxa"/>
            </w:tcMar>
            <w:shd w:fill="F7F4EC"/>
          </w:tcPr>
          <w:p>
            <w:pPr>
              <w:spacing w:after="20"/>
            </w:pPr>
            <w:r>
              <w:rPr>
                <w:b w:val="0"/>
              </w:rPr>
              <w:t>Complete the selected section independently under timed conditions. Save the full 90 minute rehearsal for a separately scheduled session.</w:t>
            </w:r>
          </w:p>
        </w:tc>
        <w:tc>
          <w:tcPr>
            <w:tcW w:type="dxa" w:w="2621"/>
            <w:vAlign w:val="top"/>
            <w:tcMar>
              <w:top w:w="80" w:type="dxa"/>
              <w:left w:w="80" w:type="dxa"/>
              <w:bottom w:w="80" w:type="dxa"/>
              <w:right w:w="80" w:type="dxa"/>
            </w:tcMar>
            <w:shd w:fill="F7F4EC"/>
          </w:tcPr>
          <w:p>
            <w:pPr>
              <w:spacing w:after="20"/>
            </w:pPr>
            <w:r>
              <w:rPr>
                <w:b w:val="0"/>
              </w:rPr>
              <w:t>Collect scripts. Learners note confidence and one time-management decision; mark and give method feedback at the next lesson.</w:t>
            </w:r>
          </w:p>
        </w:tc>
        <w:tc>
          <w:tcPr>
            <w:tcW w:type="dxa" w:w="3370"/>
            <w:vAlign w:val="top"/>
            <w:tcMar>
              <w:top w:w="80" w:type="dxa"/>
              <w:left w:w="80" w:type="dxa"/>
              <w:bottom w:w="80" w:type="dxa"/>
              <w:right w:w="80" w:type="dxa"/>
            </w:tcMar>
            <w:shd w:fill="F7F4EC"/>
          </w:tcPr>
          <w:p>
            <w:pPr>
              <w:spacing w:after="20"/>
            </w:pPr>
            <w:r>
              <w:rPr>
                <w:b w:val="0"/>
                <w:color w:val="0C233E"/>
              </w:rPr>
              <w:t>For later feedback, not during timed work. Stretch: Without a calculator, find 7/12 of 84 and show a division-first method.</w:t>
              <w:br/>
              <w:t>Deep challenge: A learner gets 49 but writes only the answer on a two-mark question. Explain what evidence of method to add.</w:t>
            </w:r>
          </w:p>
        </w:tc>
        <w:tc>
          <w:tcPr>
            <w:tcW w:type="dxa" w:w="2779"/>
            <w:vAlign w:val="top"/>
            <w:tcMar>
              <w:top w:w="80" w:type="dxa"/>
              <w:left w:w="80" w:type="dxa"/>
              <w:bottom w:w="80" w:type="dxa"/>
              <w:right w:w="80" w:type="dxa"/>
            </w:tcMar>
            <w:shd w:fill="F7F4EC"/>
          </w:tcPr>
          <w:p>
            <w:pPr>
              <w:spacing w:after="20"/>
            </w:pPr>
            <w:r>
              <w:rPr>
                <w:b w:val="0"/>
              </w:rPr>
              <w:t>Mark the selected 45 minute section using the tier mark scheme; log topic and method errors. Schedule the complete 90 minute paper separately if needed. Non-calculator.</w:t>
            </w:r>
          </w:p>
        </w:tc>
      </w:tr>
      <w:tr>
        <w:tc>
          <w:tcPr>
            <w:tcW w:type="dxa" w:w="2520"/>
            <w:vAlign w:val="top"/>
            <w:tcMar>
              <w:top w:w="80" w:type="dxa"/>
              <w:left w:w="80" w:type="dxa"/>
              <w:bottom w:w="80" w:type="dxa"/>
              <w:right w:w="80" w:type="dxa"/>
            </w:tcMar>
            <w:shd w:fill="ECF3F2"/>
          </w:tcPr>
          <w:p>
            <w:pPr>
              <w:spacing w:after="20"/>
            </w:pPr>
            <w:r>
              <w:rPr>
                <w:b/>
                <w:color w:val="0C233E"/>
              </w:rPr>
              <w:t>L098  Mock paper 2 calculator</w:t>
              <w:br/>
              <w:t>Objective: Apply the chosen tier’s content independently in mock Paper 2.</w:t>
            </w:r>
          </w:p>
        </w:tc>
        <w:tc>
          <w:tcPr>
            <w:tcW w:type="dxa" w:w="2390"/>
            <w:vAlign w:val="top"/>
            <w:tcMar>
              <w:top w:w="80" w:type="dxa"/>
              <w:left w:w="80" w:type="dxa"/>
              <w:bottom w:w="80" w:type="dxa"/>
              <w:right w:w="80" w:type="dxa"/>
            </w:tcMar>
            <w:shd w:fill="ECF3F2"/>
          </w:tcPr>
          <w:p>
            <w:pPr>
              <w:spacing w:after="20"/>
            </w:pPr>
            <w:r>
              <w:rPr>
                <w:b w:val="0"/>
              </w:rPr>
              <w:t>Confirm the tier, paper conditions and 45 minute section. State the objective and connect to the prior coverage diagnostic.</w:t>
            </w:r>
          </w:p>
        </w:tc>
        <w:tc>
          <w:tcPr>
            <w:tcW w:type="dxa" w:w="2376"/>
            <w:vAlign w:val="top"/>
            <w:tcMar>
              <w:top w:w="80" w:type="dxa"/>
              <w:left w:w="80" w:type="dxa"/>
              <w:bottom w:w="80" w:type="dxa"/>
              <w:right w:w="80" w:type="dxa"/>
            </w:tcMar>
            <w:shd w:fill="ECF3F2"/>
          </w:tcPr>
          <w:p>
            <w:pPr>
              <w:spacing w:after="20"/>
            </w:pPr>
            <w:r>
              <w:rPr>
                <w:b w:val="0"/>
              </w:rPr>
              <w:t>Before timing begins, share one exam strategy and clarify how method marks are evidenced; do not discuss answers during the assessment.</w:t>
            </w:r>
          </w:p>
        </w:tc>
        <w:tc>
          <w:tcPr>
            <w:tcW w:type="dxa" w:w="3283"/>
            <w:vAlign w:val="top"/>
            <w:tcMar>
              <w:top w:w="80" w:type="dxa"/>
              <w:left w:w="80" w:type="dxa"/>
              <w:bottom w:w="80" w:type="dxa"/>
              <w:right w:w="80" w:type="dxa"/>
            </w:tcMar>
            <w:shd w:fill="ECF3F2"/>
          </w:tcPr>
          <w:p>
            <w:pPr>
              <w:spacing w:after="20"/>
            </w:pPr>
            <w:r>
              <w:rPr>
                <w:b w:val="0"/>
              </w:rPr>
              <w:t>Explain paper instructions, time allocation and permitted equipment. Distribute the selected 45 minute tier section; maintain exam conditions.</w:t>
            </w:r>
          </w:p>
        </w:tc>
        <w:tc>
          <w:tcPr>
            <w:tcW w:type="dxa" w:w="2966"/>
            <w:vAlign w:val="top"/>
            <w:tcMar>
              <w:top w:w="80" w:type="dxa"/>
              <w:left w:w="80" w:type="dxa"/>
              <w:bottom w:w="80" w:type="dxa"/>
              <w:right w:w="80" w:type="dxa"/>
            </w:tcMar>
            <w:shd w:fill="ECF3F2"/>
          </w:tcPr>
          <w:p>
            <w:pPr>
              <w:spacing w:after="20"/>
            </w:pPr>
            <w:r>
              <w:rPr>
                <w:b w:val="0"/>
              </w:rPr>
              <w:t>Complete the selected section independently under timed conditions. Save the full 90 minute rehearsal for a separately scheduled session.</w:t>
            </w:r>
          </w:p>
        </w:tc>
        <w:tc>
          <w:tcPr>
            <w:tcW w:type="dxa" w:w="2621"/>
            <w:vAlign w:val="top"/>
            <w:tcMar>
              <w:top w:w="80" w:type="dxa"/>
              <w:left w:w="80" w:type="dxa"/>
              <w:bottom w:w="80" w:type="dxa"/>
              <w:right w:w="80" w:type="dxa"/>
            </w:tcMar>
            <w:shd w:fill="ECF3F2"/>
          </w:tcPr>
          <w:p>
            <w:pPr>
              <w:spacing w:after="20"/>
            </w:pPr>
            <w:r>
              <w:rPr>
                <w:b w:val="0"/>
              </w:rPr>
              <w:t>Collect scripts. Learners note confidence and one time-management decision; mark and give method feedback at the next lesson.</w:t>
            </w:r>
          </w:p>
        </w:tc>
        <w:tc>
          <w:tcPr>
            <w:tcW w:type="dxa" w:w="3370"/>
            <w:vAlign w:val="top"/>
            <w:tcMar>
              <w:top w:w="80" w:type="dxa"/>
              <w:left w:w="80" w:type="dxa"/>
              <w:bottom w:w="80" w:type="dxa"/>
              <w:right w:w="80" w:type="dxa"/>
            </w:tcMar>
            <w:shd w:fill="ECF3F2"/>
          </w:tcPr>
          <w:p>
            <w:pPr>
              <w:spacing w:after="20"/>
            </w:pPr>
            <w:r>
              <w:rPr>
                <w:b w:val="0"/>
                <w:color w:val="0C233E"/>
              </w:rPr>
              <w:t>For later feedback, not during timed work. Stretch: Using a calculator, find 13.5% of £780 and round currency correctly.</w:t>
              <w:br/>
              <w:t>Deep challenge: A display shows 6.999999 after a calculation expected to be whole. What should the learner check before rounding?</w:t>
            </w:r>
          </w:p>
        </w:tc>
        <w:tc>
          <w:tcPr>
            <w:tcW w:type="dxa" w:w="2779"/>
            <w:vAlign w:val="top"/>
            <w:tcMar>
              <w:top w:w="80" w:type="dxa"/>
              <w:left w:w="80" w:type="dxa"/>
              <w:bottom w:w="80" w:type="dxa"/>
              <w:right w:w="80" w:type="dxa"/>
            </w:tcMar>
            <w:shd w:fill="ECF3F2"/>
          </w:tcPr>
          <w:p>
            <w:pPr>
              <w:spacing w:after="20"/>
            </w:pPr>
            <w:r>
              <w:rPr>
                <w:b w:val="0"/>
              </w:rPr>
              <w:t>Mark the selected 45 minute section using the tier mark scheme; log topic and method errors. Schedule the complete 90 minute paper separately if needed. Calculator permitted.</w:t>
            </w:r>
          </w:p>
        </w:tc>
      </w:tr>
      <w:tr>
        <w:tc>
          <w:tcPr>
            <w:tcW w:type="dxa" w:w="2520"/>
            <w:vAlign w:val="top"/>
            <w:tcMar>
              <w:top w:w="80" w:type="dxa"/>
              <w:left w:w="80" w:type="dxa"/>
              <w:bottom w:w="80" w:type="dxa"/>
              <w:right w:w="80" w:type="dxa"/>
            </w:tcMar>
            <w:shd w:fill="F7F4EC"/>
          </w:tcPr>
          <w:p>
            <w:pPr>
              <w:spacing w:after="20"/>
            </w:pPr>
            <w:r>
              <w:rPr>
                <w:b/>
                <w:color w:val="0C233E"/>
              </w:rPr>
              <w:t>L099  Mock paper 3 calculator</w:t>
              <w:br/>
              <w:t>Objective: Apply the chosen tier’s content independently in mock Paper 3.</w:t>
            </w:r>
          </w:p>
        </w:tc>
        <w:tc>
          <w:tcPr>
            <w:tcW w:type="dxa" w:w="2390"/>
            <w:vAlign w:val="top"/>
            <w:tcMar>
              <w:top w:w="80" w:type="dxa"/>
              <w:left w:w="80" w:type="dxa"/>
              <w:bottom w:w="80" w:type="dxa"/>
              <w:right w:w="80" w:type="dxa"/>
            </w:tcMar>
            <w:shd w:fill="F7F4EC"/>
          </w:tcPr>
          <w:p>
            <w:pPr>
              <w:spacing w:after="20"/>
            </w:pPr>
            <w:r>
              <w:rPr>
                <w:b w:val="0"/>
              </w:rPr>
              <w:t>Confirm the tier, paper conditions and 45 minute section. State the objective and connect to the prior coverage diagnostic.</w:t>
            </w:r>
          </w:p>
        </w:tc>
        <w:tc>
          <w:tcPr>
            <w:tcW w:type="dxa" w:w="2376"/>
            <w:vAlign w:val="top"/>
            <w:tcMar>
              <w:top w:w="80" w:type="dxa"/>
              <w:left w:w="80" w:type="dxa"/>
              <w:bottom w:w="80" w:type="dxa"/>
              <w:right w:w="80" w:type="dxa"/>
            </w:tcMar>
            <w:shd w:fill="F7F4EC"/>
          </w:tcPr>
          <w:p>
            <w:pPr>
              <w:spacing w:after="20"/>
            </w:pPr>
            <w:r>
              <w:rPr>
                <w:b w:val="0"/>
              </w:rPr>
              <w:t>Before timing begins, share one exam strategy and clarify how method marks are evidenced; do not discuss answers during the assessment.</w:t>
            </w:r>
          </w:p>
        </w:tc>
        <w:tc>
          <w:tcPr>
            <w:tcW w:type="dxa" w:w="3283"/>
            <w:vAlign w:val="top"/>
            <w:tcMar>
              <w:top w:w="80" w:type="dxa"/>
              <w:left w:w="80" w:type="dxa"/>
              <w:bottom w:w="80" w:type="dxa"/>
              <w:right w:w="80" w:type="dxa"/>
            </w:tcMar>
            <w:shd w:fill="F7F4EC"/>
          </w:tcPr>
          <w:p>
            <w:pPr>
              <w:spacing w:after="20"/>
            </w:pPr>
            <w:r>
              <w:rPr>
                <w:b w:val="0"/>
              </w:rPr>
              <w:t>Explain paper instructions, time allocation and permitted equipment. Distribute the selected 45 minute tier section; maintain exam conditions.</w:t>
            </w:r>
          </w:p>
        </w:tc>
        <w:tc>
          <w:tcPr>
            <w:tcW w:type="dxa" w:w="2966"/>
            <w:vAlign w:val="top"/>
            <w:tcMar>
              <w:top w:w="80" w:type="dxa"/>
              <w:left w:w="80" w:type="dxa"/>
              <w:bottom w:w="80" w:type="dxa"/>
              <w:right w:w="80" w:type="dxa"/>
            </w:tcMar>
            <w:shd w:fill="F7F4EC"/>
          </w:tcPr>
          <w:p>
            <w:pPr>
              <w:spacing w:after="20"/>
            </w:pPr>
            <w:r>
              <w:rPr>
                <w:b w:val="0"/>
              </w:rPr>
              <w:t>Complete the selected section independently under timed conditions. Save the full 90 minute rehearsal for a separately scheduled session.</w:t>
            </w:r>
          </w:p>
        </w:tc>
        <w:tc>
          <w:tcPr>
            <w:tcW w:type="dxa" w:w="2621"/>
            <w:vAlign w:val="top"/>
            <w:tcMar>
              <w:top w:w="80" w:type="dxa"/>
              <w:left w:w="80" w:type="dxa"/>
              <w:bottom w:w="80" w:type="dxa"/>
              <w:right w:w="80" w:type="dxa"/>
            </w:tcMar>
            <w:shd w:fill="F7F4EC"/>
          </w:tcPr>
          <w:p>
            <w:pPr>
              <w:spacing w:after="20"/>
            </w:pPr>
            <w:r>
              <w:rPr>
                <w:b w:val="0"/>
              </w:rPr>
              <w:t>Collect scripts. Learners note confidence and one time-management decision; mark and give method feedback at the next lesson.</w:t>
            </w:r>
          </w:p>
        </w:tc>
        <w:tc>
          <w:tcPr>
            <w:tcW w:type="dxa" w:w="3370"/>
            <w:vAlign w:val="top"/>
            <w:tcMar>
              <w:top w:w="80" w:type="dxa"/>
              <w:left w:w="80" w:type="dxa"/>
              <w:bottom w:w="80" w:type="dxa"/>
              <w:right w:w="80" w:type="dxa"/>
            </w:tcMar>
            <w:shd w:fill="F7F4EC"/>
          </w:tcPr>
          <w:p>
            <w:pPr>
              <w:spacing w:after="20"/>
            </w:pPr>
            <w:r>
              <w:rPr>
                <w:b w:val="0"/>
                <w:color w:val="0C233E"/>
              </w:rPr>
              <w:t>For later feedback, not during timed work. Stretch: A cylinder of radius 2.5 cm and height 12 cm has what volume to 1 d.p.?</w:t>
              <w:br/>
              <w:t>Deep challenge: A learner rounds π to 3 before multiplying in a multistep question. Explain the risk and repair.</w:t>
            </w:r>
          </w:p>
        </w:tc>
        <w:tc>
          <w:tcPr>
            <w:tcW w:type="dxa" w:w="2779"/>
            <w:vAlign w:val="top"/>
            <w:tcMar>
              <w:top w:w="80" w:type="dxa"/>
              <w:left w:w="80" w:type="dxa"/>
              <w:bottom w:w="80" w:type="dxa"/>
              <w:right w:w="80" w:type="dxa"/>
            </w:tcMar>
            <w:shd w:fill="F7F4EC"/>
          </w:tcPr>
          <w:p>
            <w:pPr>
              <w:spacing w:after="20"/>
            </w:pPr>
            <w:r>
              <w:rPr>
                <w:b w:val="0"/>
              </w:rPr>
              <w:t>Mark the selected 45 minute section using the tier mark scheme; log topic and method errors. Schedule the complete 90 minute paper separately if needed. Calculator permitted.</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34   Paper 1 feedback and repair  •  Paper 2 feedback and repair  •  Paper 3 feedback and repair</w:t>
      </w:r>
    </w:p>
    <w:p>
      <w:r>
        <w:t>L100–L102  |  3 × 60 minutes  |  Resource folders by lesson ID  |  Sequence references: Full, tier, coverage;, assessment/revision</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L100  Paper 1 feedback and repair</w:t>
              <w:br/>
              <w:t>Objective: Interpret feedback on mock Paper 1 and repair a priority misconception.</w:t>
            </w:r>
          </w:p>
        </w:tc>
        <w:tc>
          <w:tcPr>
            <w:tcW w:type="dxa" w:w="2390"/>
            <w:vAlign w:val="top"/>
            <w:tcMar>
              <w:top w:w="80" w:type="dxa"/>
              <w:left w:w="80" w:type="dxa"/>
              <w:bottom w:w="80" w:type="dxa"/>
              <w:right w:w="80" w:type="dxa"/>
            </w:tcMar>
            <w:shd w:fill="F7F4EC"/>
          </w:tcPr>
          <w:p>
            <w:pPr>
              <w:spacing w:after="20"/>
            </w:pPr>
            <w:r>
              <w:rPr>
                <w:b w:val="0"/>
              </w:rPr>
              <w:t>State the objective and timeline. Retrieve mock paper 3 calculator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paper 1 feedback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Use a 30 minute feedback conference with a worked-example/problem pair. Agree the next independent check</w:t>
            </w:r>
          </w:p>
        </w:tc>
        <w:tc>
          <w:tcPr>
            <w:tcW w:type="dxa" w:w="2966"/>
            <w:vAlign w:val="top"/>
            <w:tcMar>
              <w:top w:w="80" w:type="dxa"/>
              <w:left w:w="80" w:type="dxa"/>
              <w:bottom w:w="80" w:type="dxa"/>
              <w:right w:w="80" w:type="dxa"/>
            </w:tcMar>
            <w:shd w:fill="F7F4EC"/>
          </w:tcPr>
          <w:p>
            <w:pPr>
              <w:spacing w:after="20"/>
            </w:pPr>
            <w:r>
              <w:rPr>
                <w:b w:val="0"/>
              </w:rPr>
              <w:t>Correct selected errors, explain the decision that failed and schedule delayed retrieval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Rework 5/6−1/4 without a calculator and simplify.</w:t>
              <w:br/>
              <w:t>Deep challenge: A learner adds denominators in 2/3+1/4 to get 3/7. Explain and correct.</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Calculator and non-calculator as appropriate to repair.</w:t>
            </w:r>
          </w:p>
        </w:tc>
      </w:tr>
      <w:tr>
        <w:tc>
          <w:tcPr>
            <w:tcW w:type="dxa" w:w="2520"/>
            <w:vAlign w:val="top"/>
            <w:tcMar>
              <w:top w:w="80" w:type="dxa"/>
              <w:left w:w="80" w:type="dxa"/>
              <w:bottom w:w="80" w:type="dxa"/>
              <w:right w:w="80" w:type="dxa"/>
            </w:tcMar>
            <w:shd w:fill="ECF3F2"/>
          </w:tcPr>
          <w:p>
            <w:pPr>
              <w:spacing w:after="20"/>
            </w:pPr>
            <w:r>
              <w:rPr>
                <w:b/>
                <w:color w:val="0C233E"/>
              </w:rPr>
              <w:t>L101  Paper 2 feedback and repair</w:t>
              <w:br/>
              <w:t>Objective: Interpret feedback on mock Paper 2 and repair a priority misconception.</w:t>
            </w:r>
          </w:p>
        </w:tc>
        <w:tc>
          <w:tcPr>
            <w:tcW w:type="dxa" w:w="2390"/>
            <w:vAlign w:val="top"/>
            <w:tcMar>
              <w:top w:w="80" w:type="dxa"/>
              <w:left w:w="80" w:type="dxa"/>
              <w:bottom w:w="80" w:type="dxa"/>
              <w:right w:w="80" w:type="dxa"/>
            </w:tcMar>
            <w:shd w:fill="ECF3F2"/>
          </w:tcPr>
          <w:p>
            <w:pPr>
              <w:spacing w:after="20"/>
            </w:pPr>
            <w:r>
              <w:rPr>
                <w:b w:val="0"/>
              </w:rPr>
              <w:t>State the objective and timeline. Retrieve paper 1 feedback and repair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paper 2 feedback and repair. Ask for a reason, not only an answer.</w:t>
            </w:r>
          </w:p>
        </w:tc>
        <w:tc>
          <w:tcPr>
            <w:tcW w:type="dxa" w:w="3283"/>
            <w:vAlign w:val="top"/>
            <w:tcMar>
              <w:top w:w="80" w:type="dxa"/>
              <w:left w:w="80" w:type="dxa"/>
              <w:bottom w:w="80" w:type="dxa"/>
              <w:right w:w="80" w:type="dxa"/>
            </w:tcMar>
            <w:shd w:fill="ECF3F2"/>
          </w:tcPr>
          <w:p>
            <w:pPr>
              <w:spacing w:after="20"/>
            </w:pPr>
            <w:r>
              <w:rPr>
                <w:b w:val="0"/>
              </w:rPr>
              <w:t>Use a 30 minute feedback conference with a worked-example/problem pair. Agree the next independent check</w:t>
            </w:r>
          </w:p>
        </w:tc>
        <w:tc>
          <w:tcPr>
            <w:tcW w:type="dxa" w:w="2966"/>
            <w:vAlign w:val="top"/>
            <w:tcMar>
              <w:top w:w="80" w:type="dxa"/>
              <w:left w:w="80" w:type="dxa"/>
              <w:bottom w:w="80" w:type="dxa"/>
              <w:right w:w="80" w:type="dxa"/>
            </w:tcMar>
            <w:shd w:fill="ECF3F2"/>
          </w:tcPr>
          <w:p>
            <w:pPr>
              <w:spacing w:after="20"/>
            </w:pPr>
            <w:r>
              <w:rPr>
                <w:b w:val="0"/>
              </w:rPr>
              <w:t>Correct selected errors, explain the decision that failed and schedule delayed retrieval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£420 grows 7% for two years. Find value to nearest penny.</w:t>
              <w:br/>
              <w:t>Deep challenge: A calculator input 420×1+0.07² is used for growth. Identify the bracket error.</w:t>
            </w:r>
          </w:p>
        </w:tc>
        <w:tc>
          <w:tcPr>
            <w:tcW w:type="dxa" w:w="2779"/>
            <w:vAlign w:val="top"/>
            <w:tcMar>
              <w:top w:w="80" w:type="dxa"/>
              <w:left w:w="80" w:type="dxa"/>
              <w:bottom w:w="80" w:type="dxa"/>
              <w:right w:w="80" w:type="dxa"/>
            </w:tcMar>
            <w:shd w:fill="ECF3F2"/>
          </w:tcPr>
          <w:p>
            <w:pPr>
              <w:spacing w:after="20"/>
            </w:pPr>
            <w:r>
              <w:rPr>
                <w:b w:val="0"/>
              </w:rPr>
              <w:t>Compare corrected responses with the original diagnostic and a fresh unprompted question. Record the misconception repaired and a delayed check. Calculator and non-calculator as appropriate to repair.</w:t>
            </w:r>
          </w:p>
        </w:tc>
      </w:tr>
      <w:tr>
        <w:tc>
          <w:tcPr>
            <w:tcW w:type="dxa" w:w="2520"/>
            <w:vAlign w:val="top"/>
            <w:tcMar>
              <w:top w:w="80" w:type="dxa"/>
              <w:left w:w="80" w:type="dxa"/>
              <w:bottom w:w="80" w:type="dxa"/>
              <w:right w:w="80" w:type="dxa"/>
            </w:tcMar>
            <w:shd w:fill="F7F4EC"/>
          </w:tcPr>
          <w:p>
            <w:pPr>
              <w:spacing w:after="20"/>
            </w:pPr>
            <w:r>
              <w:rPr>
                <w:b/>
                <w:color w:val="0C233E"/>
              </w:rPr>
              <w:t>L102  Paper 3 feedback and repair</w:t>
              <w:br/>
              <w:t>Objective: Interpret feedback on mock Paper 3 and repair a priority misconception.</w:t>
            </w:r>
          </w:p>
        </w:tc>
        <w:tc>
          <w:tcPr>
            <w:tcW w:type="dxa" w:w="2390"/>
            <w:vAlign w:val="top"/>
            <w:tcMar>
              <w:top w:w="80" w:type="dxa"/>
              <w:left w:w="80" w:type="dxa"/>
              <w:bottom w:w="80" w:type="dxa"/>
              <w:right w:w="80" w:type="dxa"/>
            </w:tcMar>
            <w:shd w:fill="F7F4EC"/>
          </w:tcPr>
          <w:p>
            <w:pPr>
              <w:spacing w:after="20"/>
            </w:pPr>
            <w:r>
              <w:rPr>
                <w:b w:val="0"/>
              </w:rPr>
              <w:t>State the objective and timeline. Retrieve paper 2 feedback and repair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paper 3 feedback and repair. Ask for a reason, not only an answer.</w:t>
            </w:r>
          </w:p>
        </w:tc>
        <w:tc>
          <w:tcPr>
            <w:tcW w:type="dxa" w:w="3283"/>
            <w:vAlign w:val="top"/>
            <w:tcMar>
              <w:top w:w="80" w:type="dxa"/>
              <w:left w:w="80" w:type="dxa"/>
              <w:bottom w:w="80" w:type="dxa"/>
              <w:right w:w="80" w:type="dxa"/>
            </w:tcMar>
            <w:shd w:fill="F7F4EC"/>
          </w:tcPr>
          <w:p>
            <w:pPr>
              <w:spacing w:after="20"/>
            </w:pPr>
            <w:r>
              <w:rPr>
                <w:b w:val="0"/>
              </w:rPr>
              <w:t>Use a 30 minute feedback conference with a worked-example/problem pair. Agree the next independent check</w:t>
            </w:r>
          </w:p>
        </w:tc>
        <w:tc>
          <w:tcPr>
            <w:tcW w:type="dxa" w:w="2966"/>
            <w:vAlign w:val="top"/>
            <w:tcMar>
              <w:top w:w="80" w:type="dxa"/>
              <w:left w:w="80" w:type="dxa"/>
              <w:bottom w:w="80" w:type="dxa"/>
              <w:right w:w="80" w:type="dxa"/>
            </w:tcMar>
            <w:shd w:fill="F7F4EC"/>
          </w:tcPr>
          <w:p>
            <w:pPr>
              <w:spacing w:after="20"/>
            </w:pPr>
            <w:r>
              <w:rPr>
                <w:b w:val="0"/>
              </w:rPr>
              <w:t>Correct selected errors, explain the decision that failed and schedule delayed retrieval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solid enlarges by length factor 2.5. Find surface area and volume factors.</w:t>
              <w:br/>
              <w:t>Deep challenge: A learner uses the area factor for volume. Explain why this fails with dimensions.</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Calculator and non-calculator as appropriate to repair.</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35   Delayed reassessment  •  Non-calculator number and algebra  •  Calculator fluency and accuracy</w:t>
      </w:r>
    </w:p>
    <w:p>
      <w:r>
        <w:t>L103–L105  |  3 × 60 minutes  |  Resource folders by lesson ID  |  Sequence references: Full, tier, coverage;, assessment/revision</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L103  Delayed reassessment</w:t>
              <w:br/>
              <w:t>Objective: Demonstrate retained improvement through delayed reassessment.</w:t>
            </w:r>
          </w:p>
        </w:tc>
        <w:tc>
          <w:tcPr>
            <w:tcW w:type="dxa" w:w="2390"/>
            <w:vAlign w:val="top"/>
            <w:tcMar>
              <w:top w:w="80" w:type="dxa"/>
              <w:left w:w="80" w:type="dxa"/>
              <w:bottom w:w="80" w:type="dxa"/>
              <w:right w:w="80" w:type="dxa"/>
            </w:tcMar>
            <w:shd w:fill="F7F4EC"/>
          </w:tcPr>
          <w:p>
            <w:pPr>
              <w:spacing w:after="20"/>
            </w:pPr>
            <w:r>
              <w:rPr>
                <w:b w:val="0"/>
              </w:rPr>
              <w:t>State the objective and timeline. Retrieve paper 3 feedback and repair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delayed reassessment. Ask for a reason, not only an answer.</w:t>
            </w:r>
          </w:p>
        </w:tc>
        <w:tc>
          <w:tcPr>
            <w:tcW w:type="dxa" w:w="3283"/>
            <w:vAlign w:val="top"/>
            <w:tcMar>
              <w:top w:w="80" w:type="dxa"/>
              <w:left w:w="80" w:type="dxa"/>
              <w:bottom w:w="80" w:type="dxa"/>
              <w:right w:w="80" w:type="dxa"/>
            </w:tcMar>
            <w:shd w:fill="F7F4EC"/>
          </w:tcPr>
          <w:p>
            <w:pPr>
              <w:spacing w:after="20"/>
            </w:pPr>
            <w:r>
              <w:rPr>
                <w:b w:val="0"/>
              </w:rPr>
              <w:t>Use assessment evidence to select a worked-example/problem pair. Fade prompts and review a fresh independent response with the learner</w:t>
            </w:r>
          </w:p>
        </w:tc>
        <w:tc>
          <w:tcPr>
            <w:tcW w:type="dxa" w:w="2966"/>
            <w:vAlign w:val="top"/>
            <w:tcMar>
              <w:top w:w="80" w:type="dxa"/>
              <w:left w:w="80" w:type="dxa"/>
              <w:bottom w:w="80" w:type="dxa"/>
              <w:right w:w="80" w:type="dxa"/>
            </w:tcMar>
            <w:shd w:fill="F7F4EC"/>
          </w:tcPr>
          <w:p>
            <w:pPr>
              <w:spacing w:after="20"/>
            </w:pPr>
            <w:r>
              <w:rPr>
                <w:b w:val="0"/>
              </w:rPr>
              <w:t>Update the error log; schedule a fresh delayed question and explain how to check the answer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Solve x²−8x+15=0 after a one-week delay and check roots.</w:t>
              <w:br/>
              <w:t>Deep challenge: Why does copying a corrected example immediately after feedback give weaker retention evidence than a delayed fresh problem?</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Calculator and non-calculator as appropriate to repair.</w:t>
            </w:r>
          </w:p>
        </w:tc>
      </w:tr>
      <w:tr>
        <w:tc>
          <w:tcPr>
            <w:tcW w:type="dxa" w:w="2520"/>
            <w:vAlign w:val="top"/>
            <w:tcMar>
              <w:top w:w="80" w:type="dxa"/>
              <w:left w:w="80" w:type="dxa"/>
              <w:bottom w:w="80" w:type="dxa"/>
              <w:right w:w="80" w:type="dxa"/>
            </w:tcMar>
            <w:shd w:fill="ECF3F2"/>
          </w:tcPr>
          <w:p>
            <w:pPr>
              <w:spacing w:after="20"/>
            </w:pPr>
            <w:r>
              <w:rPr>
                <w:b/>
                <w:color w:val="0C233E"/>
              </w:rPr>
              <w:t>L104  Non-calculator number and algebra</w:t>
              <w:br/>
              <w:t>Objective: Apply number and algebra methods without a calculator.</w:t>
            </w:r>
          </w:p>
        </w:tc>
        <w:tc>
          <w:tcPr>
            <w:tcW w:type="dxa" w:w="2390"/>
            <w:vAlign w:val="top"/>
            <w:tcMar>
              <w:top w:w="80" w:type="dxa"/>
              <w:left w:w="80" w:type="dxa"/>
              <w:bottom w:w="80" w:type="dxa"/>
              <w:right w:w="80" w:type="dxa"/>
            </w:tcMar>
            <w:shd w:fill="ECF3F2"/>
          </w:tcPr>
          <w:p>
            <w:pPr>
              <w:spacing w:after="20"/>
            </w:pPr>
            <w:r>
              <w:rPr>
                <w:b w:val="0"/>
              </w:rPr>
              <w:t>State the objective and timeline. Retrieve delayed reassessment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non-calculator number and algebra. Ask for a reason, not only an answer.</w:t>
            </w:r>
          </w:p>
        </w:tc>
        <w:tc>
          <w:tcPr>
            <w:tcW w:type="dxa" w:w="3283"/>
            <w:vAlign w:val="top"/>
            <w:tcMar>
              <w:top w:w="80" w:type="dxa"/>
              <w:left w:w="80" w:type="dxa"/>
              <w:bottom w:w="80" w:type="dxa"/>
              <w:right w:w="80" w:type="dxa"/>
            </w:tcMar>
            <w:shd w:fill="ECF3F2"/>
          </w:tcPr>
          <w:p>
            <w:pPr>
              <w:spacing w:after="20"/>
            </w:pPr>
            <w:r>
              <w:rPr>
                <w:b w:val="0"/>
              </w:rPr>
              <w:t>Use assessment evidence to select a worked-example/problem pair. Fade prompts and review a fresh independent response with the learner</w:t>
            </w:r>
          </w:p>
        </w:tc>
        <w:tc>
          <w:tcPr>
            <w:tcW w:type="dxa" w:w="2966"/>
            <w:vAlign w:val="top"/>
            <w:tcMar>
              <w:top w:w="80" w:type="dxa"/>
              <w:left w:w="80" w:type="dxa"/>
              <w:bottom w:w="80" w:type="dxa"/>
              <w:right w:w="80" w:type="dxa"/>
            </w:tcMar>
            <w:shd w:fill="ECF3F2"/>
          </w:tcPr>
          <w:p>
            <w:pPr>
              <w:spacing w:after="20"/>
            </w:pPr>
            <w:r>
              <w:rPr>
                <w:b w:val="0"/>
              </w:rPr>
              <w:t>Update the error log; schedule a fresh delayed question and explain how to check the answer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Calculate 5/8−1/6 exactly and simplify.</w:t>
              <w:br/>
              <w:t>Deep challenge: Solve 2(3x−1)=4x+10 without a calculator and check.</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Calculator and non-calculator as appropriate to repair.</w:t>
            </w:r>
          </w:p>
        </w:tc>
      </w:tr>
      <w:tr>
        <w:tc>
          <w:tcPr>
            <w:tcW w:type="dxa" w:w="2520"/>
            <w:vAlign w:val="top"/>
            <w:tcMar>
              <w:top w:w="80" w:type="dxa"/>
              <w:left w:w="80" w:type="dxa"/>
              <w:bottom w:w="80" w:type="dxa"/>
              <w:right w:w="80" w:type="dxa"/>
            </w:tcMar>
            <w:shd w:fill="F7F4EC"/>
          </w:tcPr>
          <w:p>
            <w:pPr>
              <w:spacing w:after="20"/>
            </w:pPr>
            <w:r>
              <w:rPr>
                <w:b/>
                <w:color w:val="0C233E"/>
              </w:rPr>
              <w:t>L105  Calculator fluency and accuracy</w:t>
              <w:br/>
              <w:t>Objective: Use a calculator efficiently while checking magnitude, accuracy and units.</w:t>
            </w:r>
          </w:p>
        </w:tc>
        <w:tc>
          <w:tcPr>
            <w:tcW w:type="dxa" w:w="2390"/>
            <w:vAlign w:val="top"/>
            <w:tcMar>
              <w:top w:w="80" w:type="dxa"/>
              <w:left w:w="80" w:type="dxa"/>
              <w:bottom w:w="80" w:type="dxa"/>
              <w:right w:w="80" w:type="dxa"/>
            </w:tcMar>
            <w:shd w:fill="F7F4EC"/>
          </w:tcPr>
          <w:p>
            <w:pPr>
              <w:spacing w:after="20"/>
            </w:pPr>
            <w:r>
              <w:rPr>
                <w:b w:val="0"/>
              </w:rPr>
              <w:t>State the objective and timeline. Retrieve non-calculator number and algebra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calculator fluency and accuracy. Ask for a reason, not only an answer.</w:t>
            </w:r>
          </w:p>
        </w:tc>
        <w:tc>
          <w:tcPr>
            <w:tcW w:type="dxa" w:w="3283"/>
            <w:vAlign w:val="top"/>
            <w:tcMar>
              <w:top w:w="80" w:type="dxa"/>
              <w:left w:w="80" w:type="dxa"/>
              <w:bottom w:w="80" w:type="dxa"/>
              <w:right w:w="80" w:type="dxa"/>
            </w:tcMar>
            <w:shd w:fill="F7F4EC"/>
          </w:tcPr>
          <w:p>
            <w:pPr>
              <w:spacing w:after="20"/>
            </w:pPr>
            <w:r>
              <w:rPr>
                <w:b w:val="0"/>
              </w:rPr>
              <w:t>Use assessment evidence to select a worked-example/problem pair. Fade prompts and review a fresh independent response with the learner</w:t>
            </w:r>
          </w:p>
        </w:tc>
        <w:tc>
          <w:tcPr>
            <w:tcW w:type="dxa" w:w="2966"/>
            <w:vAlign w:val="top"/>
            <w:tcMar>
              <w:top w:w="80" w:type="dxa"/>
              <w:left w:w="80" w:type="dxa"/>
              <w:bottom w:w="80" w:type="dxa"/>
              <w:right w:w="80" w:type="dxa"/>
            </w:tcMar>
            <w:shd w:fill="F7F4EC"/>
          </w:tcPr>
          <w:p>
            <w:pPr>
              <w:spacing w:after="20"/>
            </w:pPr>
            <w:r>
              <w:rPr>
                <w:b w:val="0"/>
              </w:rPr>
              <w:t>Update the error log; schedule a fresh delayed question and explain how to check the answer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Find the value of 250×1.035⁴ to the nearest penny.</w:t>
              <w:br/>
              <w:t>Deep challenge: A result is 0.00048372. Round to three significant figures and explain the first significant digit.</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Calculator and non-calculator as appropriate to repair.</w:t>
            </w:r>
          </w:p>
        </w:tc>
      </w:tr>
    </w:tbl>
    <w:p>
      <w:r>
        <w:rPr>
          <w:b/>
        </w:rPr>
        <w:t xml:space="preserve">Weekly decision  </w:t>
      </w:r>
      <w:r>
        <w:t>Review the three exit checks and mini-tests. Revisit shared errors in the next Connect &amp; Check; retain a fresh independent response as evidence of improvement.</w:t>
      </w:r>
    </w:p>
    <w:p>
      <w:r>
        <w:br w:type="page"/>
      </w:r>
    </w:p>
    <w:p>
      <w:pPr>
        <w:pStyle w:val="Heading1"/>
      </w:pPr>
      <w:r>
        <w:t>Week 36   Reasoning and multi-step problems  •  Paper readiness  •  Personal revision plan and flexible repair</w:t>
      </w:r>
    </w:p>
    <w:p>
      <w:r>
        <w:t>L106–L108  |  3 × 60 minutes  |  Resource folders by lesson ID  |  Sequence references: N14, Full, tier, coverage;, assessment/revision</w:t>
      </w:r>
    </w:p>
    <w:tbl>
      <w:tblPr>
        <w:tblStyle w:val="TableGrid"/>
        <w:tblW w:type="auto" w:w="0"/>
        <w:jc w:val="center"/>
        <w:tblLayout w:type="fixed"/>
        <w:tblLook w:firstColumn="1" w:firstRow="1" w:lastColumn="0" w:lastRow="0" w:noHBand="0" w:noVBand="1" w:val="04A0"/>
      </w:tblPr>
      <w:tblGrid>
        <w:gridCol w:w="2520"/>
        <w:gridCol w:w="2390"/>
        <w:gridCol w:w="2376"/>
        <w:gridCol w:w="3283"/>
        <w:gridCol w:w="2966"/>
        <w:gridCol w:w="2621"/>
        <w:gridCol w:w="3370"/>
        <w:gridCol w:w="2779"/>
      </w:tblGrid>
      <w:tr>
        <w:tc>
          <w:tcPr>
            <w:tcW w:type="dxa" w:w="2520"/>
            <w:vAlign w:val="top"/>
            <w:tcMar>
              <w:top w:w="80" w:type="dxa"/>
              <w:left w:w="80" w:type="dxa"/>
              <w:bottom w:w="80" w:type="dxa"/>
              <w:right w:w="80" w:type="dxa"/>
            </w:tcMar>
            <w:shd w:fill="0C233E"/>
          </w:tcPr>
          <w:p>
            <w:pPr>
              <w:spacing w:after="20"/>
            </w:pPr>
            <w:r>
              <w:rPr>
                <w:b/>
                <w:color w:val="FFFFFF"/>
              </w:rPr>
              <w:t>Lesson and objective</w:t>
            </w:r>
          </w:p>
        </w:tc>
        <w:tc>
          <w:tcPr>
            <w:tcW w:type="dxa" w:w="2390"/>
            <w:vAlign w:val="top"/>
            <w:tcMar>
              <w:top w:w="80" w:type="dxa"/>
              <w:left w:w="80" w:type="dxa"/>
              <w:bottom w:w="80" w:type="dxa"/>
              <w:right w:w="80" w:type="dxa"/>
            </w:tcMar>
            <w:shd w:fill="0C233E"/>
          </w:tcPr>
          <w:p>
            <w:pPr>
              <w:spacing w:after="20"/>
            </w:pPr>
            <w:r>
              <w:rPr>
                <w:b/>
                <w:color w:val="FFFFFF"/>
              </w:rPr>
              <w:t>Connect &amp; Check</w:t>
            </w:r>
          </w:p>
        </w:tc>
        <w:tc>
          <w:tcPr>
            <w:tcW w:type="dxa" w:w="2376"/>
            <w:vAlign w:val="top"/>
            <w:tcMar>
              <w:top w:w="80" w:type="dxa"/>
              <w:left w:w="80" w:type="dxa"/>
              <w:bottom w:w="80" w:type="dxa"/>
              <w:right w:w="80" w:type="dxa"/>
            </w:tcMar>
            <w:shd w:fill="0C233E"/>
          </w:tcPr>
          <w:p>
            <w:pPr>
              <w:spacing w:after="20"/>
            </w:pPr>
            <w:r>
              <w:rPr>
                <w:b/>
                <w:color w:val="FFFFFF"/>
              </w:rPr>
              <w:t>Share</w:t>
            </w:r>
          </w:p>
        </w:tc>
        <w:tc>
          <w:tcPr>
            <w:tcW w:type="dxa" w:w="3283"/>
            <w:vAlign w:val="top"/>
            <w:tcMar>
              <w:top w:w="80" w:type="dxa"/>
              <w:left w:w="80" w:type="dxa"/>
              <w:bottom w:w="80" w:type="dxa"/>
              <w:right w:w="80" w:type="dxa"/>
            </w:tcMar>
            <w:shd w:fill="0C233E"/>
          </w:tcPr>
          <w:p>
            <w:pPr>
              <w:spacing w:after="20"/>
            </w:pPr>
            <w:r>
              <w:rPr>
                <w:b/>
                <w:color w:val="FFFFFF"/>
              </w:rPr>
              <w:t>Present</w:t>
            </w:r>
          </w:p>
        </w:tc>
        <w:tc>
          <w:tcPr>
            <w:tcW w:type="dxa" w:w="2966"/>
            <w:vAlign w:val="top"/>
            <w:tcMar>
              <w:top w:w="80" w:type="dxa"/>
              <w:left w:w="80" w:type="dxa"/>
              <w:bottom w:w="80" w:type="dxa"/>
              <w:right w:w="80" w:type="dxa"/>
            </w:tcMar>
            <w:shd w:fill="0C233E"/>
          </w:tcPr>
          <w:p>
            <w:pPr>
              <w:spacing w:after="20"/>
            </w:pPr>
            <w:r>
              <w:rPr>
                <w:b/>
                <w:color w:val="FFFFFF"/>
              </w:rPr>
              <w:t>Apply</w:t>
            </w:r>
          </w:p>
        </w:tc>
        <w:tc>
          <w:tcPr>
            <w:tcW w:type="dxa" w:w="2621"/>
            <w:vAlign w:val="top"/>
            <w:tcMar>
              <w:top w:w="80" w:type="dxa"/>
              <w:left w:w="80" w:type="dxa"/>
              <w:bottom w:w="80" w:type="dxa"/>
              <w:right w:w="80" w:type="dxa"/>
            </w:tcMar>
            <w:shd w:fill="0C233E"/>
          </w:tcPr>
          <w:p>
            <w:pPr>
              <w:spacing w:after="20"/>
            </w:pPr>
            <w:r>
              <w:rPr>
                <w:b/>
                <w:color w:val="FFFFFF"/>
              </w:rPr>
              <w:t>Recall &amp; Review</w:t>
            </w:r>
          </w:p>
        </w:tc>
        <w:tc>
          <w:tcPr>
            <w:tcW w:type="dxa" w:w="3370"/>
            <w:vAlign w:val="top"/>
            <w:tcMar>
              <w:top w:w="80" w:type="dxa"/>
              <w:left w:w="80" w:type="dxa"/>
              <w:bottom w:w="80" w:type="dxa"/>
              <w:right w:w="80" w:type="dxa"/>
            </w:tcMar>
            <w:shd w:fill="0C233E"/>
          </w:tcPr>
          <w:p>
            <w:pPr>
              <w:spacing w:after="20"/>
            </w:pPr>
            <w:r>
              <w:rPr>
                <w:b/>
                <w:color w:val="FFFFFF"/>
              </w:rPr>
              <w:t>Stretch and challenge</w:t>
            </w:r>
          </w:p>
        </w:tc>
        <w:tc>
          <w:tcPr>
            <w:tcW w:type="dxa" w:w="2779"/>
            <w:vAlign w:val="top"/>
            <w:tcMar>
              <w:top w:w="80" w:type="dxa"/>
              <w:left w:w="80" w:type="dxa"/>
              <w:bottom w:w="80" w:type="dxa"/>
              <w:right w:w="80" w:type="dxa"/>
            </w:tcMar>
            <w:shd w:fill="0C233E"/>
          </w:tcPr>
          <w:p>
            <w:pPr>
              <w:spacing w:after="20"/>
            </w:pPr>
            <w:r>
              <w:rPr>
                <w:b/>
                <w:color w:val="FFFFFF"/>
              </w:rPr>
              <w:t>Assessment and response</w:t>
            </w:r>
          </w:p>
        </w:tc>
      </w:tr>
      <w:tr>
        <w:tc>
          <w:tcPr>
            <w:tcW w:type="dxa" w:w="2520"/>
            <w:vAlign w:val="top"/>
            <w:tcMar>
              <w:top w:w="80" w:type="dxa"/>
              <w:left w:w="80" w:type="dxa"/>
              <w:bottom w:w="80" w:type="dxa"/>
              <w:right w:w="80" w:type="dxa"/>
            </w:tcMar>
            <w:shd w:fill="F7F4EC"/>
          </w:tcPr>
          <w:p>
            <w:pPr>
              <w:spacing w:after="20"/>
            </w:pPr>
            <w:r>
              <w:rPr>
                <w:b/>
                <w:color w:val="0C233E"/>
              </w:rPr>
              <w:t>L106  Reasoning and multi-step problems</w:t>
              <w:br/>
              <w:t>Objective: Explain a multi-step solution and justify method choices.</w:t>
            </w:r>
          </w:p>
        </w:tc>
        <w:tc>
          <w:tcPr>
            <w:tcW w:type="dxa" w:w="2390"/>
            <w:vAlign w:val="top"/>
            <w:tcMar>
              <w:top w:w="80" w:type="dxa"/>
              <w:left w:w="80" w:type="dxa"/>
              <w:bottom w:w="80" w:type="dxa"/>
              <w:right w:w="80" w:type="dxa"/>
            </w:tcMar>
            <w:shd w:fill="F7F4EC"/>
          </w:tcPr>
          <w:p>
            <w:pPr>
              <w:spacing w:after="20"/>
            </w:pPr>
            <w:r>
              <w:rPr>
                <w:b w:val="0"/>
              </w:rPr>
              <w:t>State the objective and timeline. Retrieve calculator fluency and accuracy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reasoning and multi-step problems. Ask for a reason, not only an answer.</w:t>
            </w:r>
          </w:p>
        </w:tc>
        <w:tc>
          <w:tcPr>
            <w:tcW w:type="dxa" w:w="3283"/>
            <w:vAlign w:val="top"/>
            <w:tcMar>
              <w:top w:w="80" w:type="dxa"/>
              <w:left w:w="80" w:type="dxa"/>
              <w:bottom w:w="80" w:type="dxa"/>
              <w:right w:w="80" w:type="dxa"/>
            </w:tcMar>
            <w:shd w:fill="F7F4EC"/>
          </w:tcPr>
          <w:p>
            <w:pPr>
              <w:spacing w:after="20"/>
            </w:pPr>
            <w:r>
              <w:rPr>
                <w:b w:val="0"/>
              </w:rPr>
              <w:t>Use assessment evidence to select a worked-example/problem pair. Fade prompts and review a fresh independent response with the learner</w:t>
            </w:r>
          </w:p>
        </w:tc>
        <w:tc>
          <w:tcPr>
            <w:tcW w:type="dxa" w:w="2966"/>
            <w:vAlign w:val="top"/>
            <w:tcMar>
              <w:top w:w="80" w:type="dxa"/>
              <w:left w:w="80" w:type="dxa"/>
              <w:bottom w:w="80" w:type="dxa"/>
              <w:right w:w="80" w:type="dxa"/>
            </w:tcMar>
            <w:shd w:fill="F7F4EC"/>
          </w:tcPr>
          <w:p>
            <w:pPr>
              <w:spacing w:after="20"/>
            </w:pPr>
            <w:r>
              <w:rPr>
                <w:b w:val="0"/>
              </w:rPr>
              <w:t>Update the error log; schedule a fresh delayed question and explain how to check the answer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A £120 item is discounted 15% then its new price increases 10%. Find final price.</w:t>
              <w:br/>
              <w:t>Deep challenge: Explain why the order of two percentage multipliers does not affect the final number, but the story still matters.</w:t>
            </w:r>
          </w:p>
        </w:tc>
        <w:tc>
          <w:tcPr>
            <w:tcW w:type="dxa" w:w="2779"/>
            <w:vAlign w:val="top"/>
            <w:tcMar>
              <w:top w:w="80" w:type="dxa"/>
              <w:left w:w="80" w:type="dxa"/>
              <w:bottom w:w="80" w:type="dxa"/>
              <w:right w:w="80" w:type="dxa"/>
            </w:tcMar>
            <w:shd w:fill="F7F4EC"/>
          </w:tcPr>
          <w:p>
            <w:pPr>
              <w:spacing w:after="20"/>
            </w:pPr>
            <w:r>
              <w:rPr>
                <w:b w:val="0"/>
              </w:rPr>
              <w:t>Check the formative mini-test and independent workbook response against the objective. Use the teacher answers or mark guidance; group errors for reteaching. Calculator and non-calculator as appropriate to repair.</w:t>
            </w:r>
          </w:p>
        </w:tc>
      </w:tr>
      <w:tr>
        <w:tc>
          <w:tcPr>
            <w:tcW w:type="dxa" w:w="2520"/>
            <w:vAlign w:val="top"/>
            <w:tcMar>
              <w:top w:w="80" w:type="dxa"/>
              <w:left w:w="80" w:type="dxa"/>
              <w:bottom w:w="80" w:type="dxa"/>
              <w:right w:w="80" w:type="dxa"/>
            </w:tcMar>
            <w:shd w:fill="ECF3F2"/>
          </w:tcPr>
          <w:p>
            <w:pPr>
              <w:spacing w:after="20"/>
            </w:pPr>
            <w:r>
              <w:rPr>
                <w:b/>
                <w:color w:val="0C233E"/>
              </w:rPr>
              <w:t>L107  Paper readiness</w:t>
              <w:br/>
              <w:t>Objective: Demonstrate paper readiness through mixed tier-appropriate questions.</w:t>
            </w:r>
          </w:p>
        </w:tc>
        <w:tc>
          <w:tcPr>
            <w:tcW w:type="dxa" w:w="2390"/>
            <w:vAlign w:val="top"/>
            <w:tcMar>
              <w:top w:w="80" w:type="dxa"/>
              <w:left w:w="80" w:type="dxa"/>
              <w:bottom w:w="80" w:type="dxa"/>
              <w:right w:w="80" w:type="dxa"/>
            </w:tcMar>
            <w:shd w:fill="ECF3F2"/>
          </w:tcPr>
          <w:p>
            <w:pPr>
              <w:spacing w:after="20"/>
            </w:pPr>
            <w:r>
              <w:rPr>
                <w:b w:val="0"/>
              </w:rPr>
              <w:t>State the objective and timeline. Retrieve reasoning and multi-step problems or a prerequisite. Diagnose a common error before modelling.</w:t>
            </w:r>
          </w:p>
        </w:tc>
        <w:tc>
          <w:tcPr>
            <w:tcW w:type="dxa" w:w="2376"/>
            <w:vAlign w:val="top"/>
            <w:tcMar>
              <w:top w:w="80" w:type="dxa"/>
              <w:left w:w="80" w:type="dxa"/>
              <w:bottom w:w="80" w:type="dxa"/>
              <w:right w:w="80" w:type="dxa"/>
            </w:tcMar>
            <w:shd w:fill="ECF3F2"/>
          </w:tcPr>
          <w:p>
            <w:pPr>
              <w:spacing w:after="20"/>
            </w:pPr>
            <w:r>
              <w:rPr>
                <w:b w:val="0"/>
              </w:rPr>
              <w:t>Pairs compare methods or predict a result for paper readiness. Ask for a reason, not only an answer.</w:t>
            </w:r>
          </w:p>
        </w:tc>
        <w:tc>
          <w:tcPr>
            <w:tcW w:type="dxa" w:w="3283"/>
            <w:vAlign w:val="top"/>
            <w:tcMar>
              <w:top w:w="80" w:type="dxa"/>
              <w:left w:w="80" w:type="dxa"/>
              <w:bottom w:w="80" w:type="dxa"/>
              <w:right w:w="80" w:type="dxa"/>
            </w:tcMar>
            <w:shd w:fill="ECF3F2"/>
          </w:tcPr>
          <w:p>
            <w:pPr>
              <w:spacing w:after="20"/>
            </w:pPr>
            <w:r>
              <w:rPr>
                <w:b w:val="0"/>
              </w:rPr>
              <w:t>Use assessment evidence to select a worked-example/problem pair. Fade prompts and review a fresh independent response with the learner</w:t>
            </w:r>
          </w:p>
        </w:tc>
        <w:tc>
          <w:tcPr>
            <w:tcW w:type="dxa" w:w="2966"/>
            <w:vAlign w:val="top"/>
            <w:tcMar>
              <w:top w:w="80" w:type="dxa"/>
              <w:left w:w="80" w:type="dxa"/>
              <w:bottom w:w="80" w:type="dxa"/>
              <w:right w:w="80" w:type="dxa"/>
            </w:tcMar>
            <w:shd w:fill="ECF3F2"/>
          </w:tcPr>
          <w:p>
            <w:pPr>
              <w:spacing w:after="20"/>
            </w:pPr>
            <w:r>
              <w:rPr>
                <w:b w:val="0"/>
              </w:rPr>
              <w:t>Update the error log; schedule a fresh delayed question and explain how to check the answer Use guided support, then remove it for independent working.</w:t>
            </w:r>
          </w:p>
        </w:tc>
        <w:tc>
          <w:tcPr>
            <w:tcW w:type="dxa" w:w="2621"/>
            <w:vAlign w:val="top"/>
            <w:tcMar>
              <w:top w:w="80" w:type="dxa"/>
              <w:left w:w="80" w:type="dxa"/>
              <w:bottom w:w="80" w:type="dxa"/>
              <w:right w:w="80" w:type="dxa"/>
            </w:tcMar>
            <w:shd w:fill="ECF3F2"/>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ECF3F2"/>
          </w:tcPr>
          <w:p>
            <w:pPr>
              <w:spacing w:after="20"/>
            </w:pPr>
            <w:r>
              <w:rPr>
                <w:b w:val="0"/>
                <w:color w:val="0C233E"/>
              </w:rPr>
              <w:t>Stretch: A learner spends 18 minutes on a 6-mark question. At 90 minutes for 80 marks, how many minutes above proportional allocation is that?</w:t>
              <w:br/>
              <w:t>Deep challenge: Give a practical paper strategy after finding an unfamiliar question.</w:t>
            </w:r>
          </w:p>
        </w:tc>
        <w:tc>
          <w:tcPr>
            <w:tcW w:type="dxa" w:w="2779"/>
            <w:vAlign w:val="top"/>
            <w:tcMar>
              <w:top w:w="80" w:type="dxa"/>
              <w:left w:w="80" w:type="dxa"/>
              <w:bottom w:w="80" w:type="dxa"/>
              <w:right w:w="80" w:type="dxa"/>
            </w:tcMar>
            <w:shd w:fill="ECF3F2"/>
          </w:tcPr>
          <w:p>
            <w:pPr>
              <w:spacing w:after="20"/>
            </w:pPr>
            <w:r>
              <w:rPr>
                <w:b w:val="0"/>
              </w:rPr>
              <w:t>Check the formative mini-test and independent workbook response against the objective. Use the teacher answers or mark guidance; group errors for reteaching. Calculator and non-calculator as appropriate to repair.</w:t>
            </w:r>
          </w:p>
        </w:tc>
      </w:tr>
      <w:tr>
        <w:tc>
          <w:tcPr>
            <w:tcW w:type="dxa" w:w="2520"/>
            <w:vAlign w:val="top"/>
            <w:tcMar>
              <w:top w:w="80" w:type="dxa"/>
              <w:left w:w="80" w:type="dxa"/>
              <w:bottom w:w="80" w:type="dxa"/>
              <w:right w:w="80" w:type="dxa"/>
            </w:tcMar>
            <w:shd w:fill="F7F4EC"/>
          </w:tcPr>
          <w:p>
            <w:pPr>
              <w:spacing w:after="20"/>
            </w:pPr>
            <w:r>
              <w:rPr>
                <w:b/>
                <w:color w:val="0C233E"/>
              </w:rPr>
              <w:t>L108  Personal revision plan and flexible repair</w:t>
              <w:br/>
              <w:t>Objective: Plan spaced revision and choose manageable next steps from evidence.</w:t>
            </w:r>
          </w:p>
        </w:tc>
        <w:tc>
          <w:tcPr>
            <w:tcW w:type="dxa" w:w="2390"/>
            <w:vAlign w:val="top"/>
            <w:tcMar>
              <w:top w:w="80" w:type="dxa"/>
              <w:left w:w="80" w:type="dxa"/>
              <w:bottom w:w="80" w:type="dxa"/>
              <w:right w:w="80" w:type="dxa"/>
            </w:tcMar>
            <w:shd w:fill="F7F4EC"/>
          </w:tcPr>
          <w:p>
            <w:pPr>
              <w:spacing w:after="20"/>
            </w:pPr>
            <w:r>
              <w:rPr>
                <w:b w:val="0"/>
              </w:rPr>
              <w:t>State the objective and timeline. Retrieve paper readiness or a prerequisite. Diagnose a common error before modelling.</w:t>
            </w:r>
          </w:p>
        </w:tc>
        <w:tc>
          <w:tcPr>
            <w:tcW w:type="dxa" w:w="2376"/>
            <w:vAlign w:val="top"/>
            <w:tcMar>
              <w:top w:w="80" w:type="dxa"/>
              <w:left w:w="80" w:type="dxa"/>
              <w:bottom w:w="80" w:type="dxa"/>
              <w:right w:w="80" w:type="dxa"/>
            </w:tcMar>
            <w:shd w:fill="F7F4EC"/>
          </w:tcPr>
          <w:p>
            <w:pPr>
              <w:spacing w:after="20"/>
            </w:pPr>
            <w:r>
              <w:rPr>
                <w:b w:val="0"/>
              </w:rPr>
              <w:t>Pairs compare methods or predict a result for personal revision plan and flexible repair. Ask for a reason, not only an answer.</w:t>
            </w:r>
          </w:p>
        </w:tc>
        <w:tc>
          <w:tcPr>
            <w:tcW w:type="dxa" w:w="3283"/>
            <w:vAlign w:val="top"/>
            <w:tcMar>
              <w:top w:w="80" w:type="dxa"/>
              <w:left w:w="80" w:type="dxa"/>
              <w:bottom w:w="80" w:type="dxa"/>
              <w:right w:w="80" w:type="dxa"/>
            </w:tcMar>
            <w:shd w:fill="F7F4EC"/>
          </w:tcPr>
          <w:p>
            <w:pPr>
              <w:spacing w:after="20"/>
            </w:pPr>
            <w:r>
              <w:rPr>
                <w:b w:val="0"/>
              </w:rPr>
              <w:t>Use assessment evidence to select a worked-example/problem pair. Fade prompts and review a fresh independent response with the learner</w:t>
            </w:r>
          </w:p>
        </w:tc>
        <w:tc>
          <w:tcPr>
            <w:tcW w:type="dxa" w:w="2966"/>
            <w:vAlign w:val="top"/>
            <w:tcMar>
              <w:top w:w="80" w:type="dxa"/>
              <w:left w:w="80" w:type="dxa"/>
              <w:bottom w:w="80" w:type="dxa"/>
              <w:right w:w="80" w:type="dxa"/>
            </w:tcMar>
            <w:shd w:fill="F7F4EC"/>
          </w:tcPr>
          <w:p>
            <w:pPr>
              <w:spacing w:after="20"/>
            </w:pPr>
            <w:r>
              <w:rPr>
                <w:b w:val="0"/>
              </w:rPr>
              <w:t>Update the error log; schedule a fresh delayed question and explain how to check the answer Use guided support, then remove it for independent working.</w:t>
            </w:r>
          </w:p>
        </w:tc>
        <w:tc>
          <w:tcPr>
            <w:tcW w:type="dxa" w:w="2621"/>
            <w:vAlign w:val="top"/>
            <w:tcMar>
              <w:top w:w="80" w:type="dxa"/>
              <w:left w:w="80" w:type="dxa"/>
              <w:bottom w:w="80" w:type="dxa"/>
              <w:right w:w="80" w:type="dxa"/>
            </w:tcMar>
            <w:shd w:fill="F7F4EC"/>
          </w:tcPr>
          <w:p>
            <w:pPr>
              <w:spacing w:after="20"/>
            </w:pPr>
            <w:r>
              <w:rPr>
                <w:b w:val="0"/>
              </w:rPr>
              <w:t>Revisit the objective. Learners solve a fresh item without prompts, explain a check, correct one error and record the next practice.</w:t>
            </w:r>
          </w:p>
        </w:tc>
        <w:tc>
          <w:tcPr>
            <w:tcW w:type="dxa" w:w="3370"/>
            <w:vAlign w:val="top"/>
            <w:tcMar>
              <w:top w:w="80" w:type="dxa"/>
              <w:left w:w="80" w:type="dxa"/>
              <w:bottom w:w="80" w:type="dxa"/>
              <w:right w:w="80" w:type="dxa"/>
            </w:tcMar>
            <w:shd w:fill="F7F4EC"/>
          </w:tcPr>
          <w:p>
            <w:pPr>
              <w:spacing w:after="20"/>
            </w:pPr>
            <w:r>
              <w:rPr>
                <w:b w:val="0"/>
                <w:color w:val="0C233E"/>
              </w:rPr>
              <w:t>Stretch: Plan three short spaced checks for fractions over two weeks, with one fresh question in each.</w:t>
              <w:br/>
              <w:t>Deep challenge: A learner can answer only when following a model. What evidence would justify removing the scaffold?</w:t>
            </w:r>
          </w:p>
        </w:tc>
        <w:tc>
          <w:tcPr>
            <w:tcW w:type="dxa" w:w="2779"/>
            <w:vAlign w:val="top"/>
            <w:tcMar>
              <w:top w:w="80" w:type="dxa"/>
              <w:left w:w="80" w:type="dxa"/>
              <w:bottom w:w="80" w:type="dxa"/>
              <w:right w:w="80" w:type="dxa"/>
            </w:tcMar>
            <w:shd w:fill="F7F4EC"/>
          </w:tcPr>
          <w:p>
            <w:pPr>
              <w:spacing w:after="20"/>
            </w:pPr>
            <w:r>
              <w:rPr>
                <w:b w:val="0"/>
              </w:rPr>
              <w:t>Compare corrected responses with the original diagnostic and a fresh unprompted question. Record the misconception repaired and a delayed check. Calculator and non-calculator as appropriate to repair.</w:t>
            </w:r>
          </w:p>
        </w:tc>
      </w:tr>
    </w:tbl>
    <w:p>
      <w:r>
        <w:rPr>
          <w:b/>
        </w:rPr>
        <w:t xml:space="preserve">Weekly decision  </w:t>
      </w:r>
      <w:r>
        <w:t>Review the three exit checks and mini-tests. Revisit shared errors in the next Connect &amp; Check; retain a fresh independent response as evidence of improvement.</w:t>
      </w:r>
    </w:p>
    <w:sectPr w:rsidR="00FC693F" w:rsidRPr="0006063C" w:rsidSect="00034616">
      <w:footerReference w:type="default" r:id="rId9"/>
      <w:headerReference w:type="first" r:id="rId10"/>
      <w:pgSz w:w="23818" w:h="16834" w:orient="landscape"/>
      <w:pgMar w:top="706" w:right="691" w:bottom="648" w:left="691"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Reach for the Star  |  GCSE Mathematics  |  36 week scheme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051560" cy="525780"/>
          <wp:docPr id="1" name="Picture 1"/>
          <wp:cNvGraphicFramePr>
            <a:graphicFrameLocks noChangeAspect="1"/>
          </wp:cNvGraphicFramePr>
          <a:graphic>
            <a:graphicData uri="http://schemas.openxmlformats.org/drawingml/2006/picture">
              <pic:pic>
                <pic:nvPicPr>
                  <pic:cNvPr id="0" name="Reach for the Star Logo(1).png"/>
                  <pic:cNvPicPr/>
                </pic:nvPicPr>
                <pic:blipFill>
                  <a:blip r:embed="rId1"/>
                  <a:stretch>
                    <a:fillRect/>
                  </a:stretch>
                </pic:blipFill>
                <pic:spPr>
                  <a:xfrm>
                    <a:off x="0" y="0"/>
                    <a:ext cx="1051560" cy="5257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C233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C233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